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B883" w14:textId="6C50BA92" w:rsidR="000978C1" w:rsidRDefault="0005688C" w:rsidP="0005688C">
      <w:pPr>
        <w:jc w:val="right"/>
      </w:pPr>
      <w:r>
        <w:rPr>
          <w:noProof/>
        </w:rPr>
        <w:drawing>
          <wp:inline distT="0" distB="0" distL="0" distR="0" wp14:anchorId="026B52A8" wp14:editId="74486C51">
            <wp:extent cx="5943600" cy="1078230"/>
            <wp:effectExtent l="0" t="0" r="0" b="7620"/>
            <wp:docPr id="1" name="Picture 1" descr="A picture containing objec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X DIGITAL_standar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726A" w14:textId="200C5D2D" w:rsidR="0005688C" w:rsidRDefault="0005688C" w:rsidP="0005688C">
      <w:pPr>
        <w:jc w:val="right"/>
      </w:pPr>
    </w:p>
    <w:p w14:paraId="155F4265" w14:textId="0282D544" w:rsidR="006C3D5E" w:rsidRDefault="006C3D5E" w:rsidP="0005688C">
      <w:pPr>
        <w:jc w:val="right"/>
      </w:pPr>
    </w:p>
    <w:p w14:paraId="703C4A7F" w14:textId="5402DE34" w:rsidR="006C3D5E" w:rsidRDefault="006C3D5E" w:rsidP="0005688C">
      <w:pPr>
        <w:jc w:val="right"/>
      </w:pPr>
    </w:p>
    <w:p w14:paraId="0D13493C" w14:textId="37ED3C31" w:rsidR="006C3D5E" w:rsidRDefault="006C3D5E" w:rsidP="0005688C">
      <w:pPr>
        <w:jc w:val="right"/>
      </w:pPr>
    </w:p>
    <w:p w14:paraId="232B02E3" w14:textId="395C3E2C" w:rsidR="006C3D5E" w:rsidRDefault="006C3D5E" w:rsidP="0005688C">
      <w:pPr>
        <w:jc w:val="right"/>
      </w:pPr>
    </w:p>
    <w:p w14:paraId="22C9EDB6" w14:textId="37B11CC9" w:rsidR="00050581" w:rsidRDefault="00050581" w:rsidP="0005688C">
      <w:pPr>
        <w:jc w:val="right"/>
      </w:pPr>
    </w:p>
    <w:p w14:paraId="20AA114E" w14:textId="37669F59" w:rsidR="00050581" w:rsidRDefault="00050581" w:rsidP="0005688C">
      <w:pPr>
        <w:jc w:val="right"/>
      </w:pPr>
    </w:p>
    <w:p w14:paraId="7136B6EB" w14:textId="77777777" w:rsidR="00050581" w:rsidRDefault="00050581" w:rsidP="0005688C">
      <w:pPr>
        <w:jc w:val="right"/>
      </w:pPr>
    </w:p>
    <w:p w14:paraId="4874BAFC" w14:textId="7DB20909" w:rsidR="006C3D5E" w:rsidRDefault="002862D5" w:rsidP="0005688C">
      <w:pPr>
        <w:jc w:val="right"/>
      </w:pPr>
      <w:r>
        <w:rPr>
          <w:noProof/>
        </w:rPr>
        <w:drawing>
          <wp:inline distT="0" distB="0" distL="0" distR="0" wp14:anchorId="22E3D012" wp14:editId="4843369D">
            <wp:extent cx="3581400" cy="2238375"/>
            <wp:effectExtent l="0" t="0" r="0" b="9525"/>
            <wp:docPr id="24" name="Picture 24" descr="Image result for website go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bsite go li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44" cy="22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41D4" w14:textId="413CF9E3" w:rsidR="0005688C" w:rsidRDefault="006D0FF2" w:rsidP="0005688C">
      <w:pPr>
        <w:jc w:val="right"/>
      </w:pPr>
      <w:r>
        <w:rPr>
          <w:noProof/>
        </w:rPr>
        <w:t xml:space="preserve">    </w:t>
      </w:r>
    </w:p>
    <w:p w14:paraId="32696516" w14:textId="1057D077" w:rsidR="00050581" w:rsidRDefault="00050581" w:rsidP="00101FED"/>
    <w:p w14:paraId="3CF33487" w14:textId="77777777" w:rsidR="00050581" w:rsidRDefault="00050581" w:rsidP="0005688C">
      <w:pPr>
        <w:jc w:val="right"/>
      </w:pPr>
    </w:p>
    <w:p w14:paraId="07DF7F27" w14:textId="767C5DBB" w:rsidR="0005688C" w:rsidRPr="006C3D5E" w:rsidRDefault="00CE6788" w:rsidP="006C3D5E">
      <w:pPr>
        <w:pStyle w:val="Title"/>
      </w:pPr>
      <w:r>
        <w:t>WEBSITE GO LIVE</w:t>
      </w:r>
    </w:p>
    <w:p w14:paraId="408C5649" w14:textId="0F8493FE" w:rsidR="00C931DB" w:rsidRDefault="00CE6788" w:rsidP="0005688C">
      <w:pPr>
        <w:pStyle w:val="Subtitle"/>
        <w:jc w:val="right"/>
      </w:pPr>
      <w:r>
        <w:t>Name Server Change</w:t>
      </w:r>
    </w:p>
    <w:p w14:paraId="0B73BAA6" w14:textId="6CE5D157" w:rsidR="00DE04D3" w:rsidRDefault="00C931DB" w:rsidP="00234697">
      <w:r>
        <w:br w:type="page"/>
      </w:r>
    </w:p>
    <w:p w14:paraId="3EA468E8" w14:textId="77777777" w:rsidR="00DE04D3" w:rsidRDefault="00DE04D3" w:rsidP="00DE04D3">
      <w:pPr>
        <w:spacing w:after="0"/>
        <w:jc w:val="center"/>
      </w:pPr>
    </w:p>
    <w:p w14:paraId="363C3316" w14:textId="77777777" w:rsidR="00DE04D3" w:rsidRDefault="00DE04D3" w:rsidP="00DE04D3">
      <w:pPr>
        <w:spacing w:after="0"/>
        <w:jc w:val="center"/>
      </w:pPr>
    </w:p>
    <w:p w14:paraId="6A64AE2F" w14:textId="77777777" w:rsidR="00DE04D3" w:rsidRDefault="00DE04D3" w:rsidP="00DE04D3">
      <w:pPr>
        <w:spacing w:after="0"/>
        <w:jc w:val="center"/>
      </w:pPr>
    </w:p>
    <w:p w14:paraId="1A5054CC" w14:textId="77777777" w:rsidR="00DE04D3" w:rsidRDefault="00DE04D3" w:rsidP="00DE04D3">
      <w:pPr>
        <w:spacing w:after="0"/>
        <w:jc w:val="center"/>
      </w:pPr>
    </w:p>
    <w:p w14:paraId="08BC5657" w14:textId="77777777" w:rsidR="00DE04D3" w:rsidRDefault="00DE04D3" w:rsidP="00DE04D3">
      <w:pPr>
        <w:spacing w:after="0"/>
        <w:jc w:val="center"/>
      </w:pPr>
    </w:p>
    <w:p w14:paraId="5878D36B" w14:textId="77777777" w:rsidR="00DE04D3" w:rsidRDefault="00DE04D3" w:rsidP="00DE04D3">
      <w:pPr>
        <w:spacing w:after="0"/>
        <w:jc w:val="center"/>
      </w:pPr>
    </w:p>
    <w:p w14:paraId="5797489D" w14:textId="77777777" w:rsidR="00DE04D3" w:rsidRDefault="00DE04D3" w:rsidP="00DE04D3">
      <w:pPr>
        <w:spacing w:after="0"/>
        <w:jc w:val="center"/>
      </w:pPr>
    </w:p>
    <w:p w14:paraId="0CE7FBCA" w14:textId="77777777" w:rsidR="00DE04D3" w:rsidRDefault="00DE04D3" w:rsidP="00DE04D3">
      <w:pPr>
        <w:spacing w:after="0"/>
        <w:jc w:val="center"/>
      </w:pPr>
    </w:p>
    <w:p w14:paraId="07D8DFE8" w14:textId="77777777" w:rsidR="00DE04D3" w:rsidRDefault="00DE04D3" w:rsidP="00DE04D3">
      <w:pPr>
        <w:spacing w:after="0"/>
        <w:jc w:val="center"/>
      </w:pPr>
    </w:p>
    <w:p w14:paraId="2CD70357" w14:textId="77777777" w:rsidR="00DE04D3" w:rsidRDefault="00DE04D3" w:rsidP="00DE04D3">
      <w:pPr>
        <w:spacing w:after="0"/>
        <w:jc w:val="center"/>
      </w:pPr>
    </w:p>
    <w:p w14:paraId="79EF3CB4" w14:textId="77777777" w:rsidR="00DE04D3" w:rsidRDefault="00DE04D3" w:rsidP="00DE04D3">
      <w:pPr>
        <w:spacing w:after="0"/>
        <w:jc w:val="center"/>
      </w:pPr>
    </w:p>
    <w:p w14:paraId="07BB6A3A" w14:textId="77777777" w:rsidR="00DE04D3" w:rsidRDefault="00DE04D3" w:rsidP="00DE04D3">
      <w:pPr>
        <w:spacing w:after="0"/>
        <w:jc w:val="center"/>
      </w:pPr>
    </w:p>
    <w:p w14:paraId="265DA10E" w14:textId="77777777" w:rsidR="00DE04D3" w:rsidRDefault="00DE04D3" w:rsidP="00DE04D3">
      <w:pPr>
        <w:spacing w:after="0"/>
        <w:jc w:val="center"/>
      </w:pPr>
    </w:p>
    <w:p w14:paraId="04EAD449" w14:textId="77777777" w:rsidR="00DE04D3" w:rsidRDefault="00DE04D3" w:rsidP="00DE04D3">
      <w:pPr>
        <w:spacing w:after="0"/>
        <w:jc w:val="center"/>
      </w:pPr>
    </w:p>
    <w:p w14:paraId="594A910D" w14:textId="77777777" w:rsidR="00DE04D3" w:rsidRDefault="00DE04D3" w:rsidP="00DE04D3">
      <w:pPr>
        <w:spacing w:after="0"/>
        <w:jc w:val="center"/>
      </w:pPr>
    </w:p>
    <w:p w14:paraId="7D62ACF1" w14:textId="77777777" w:rsidR="00DE04D3" w:rsidRDefault="00DE04D3" w:rsidP="00DE04D3">
      <w:pPr>
        <w:spacing w:after="0"/>
        <w:jc w:val="center"/>
      </w:pPr>
    </w:p>
    <w:p w14:paraId="644EA3AC" w14:textId="77777777" w:rsidR="00DE04D3" w:rsidRDefault="00DE04D3" w:rsidP="00DE04D3">
      <w:pPr>
        <w:spacing w:after="0"/>
        <w:jc w:val="center"/>
      </w:pPr>
    </w:p>
    <w:p w14:paraId="21BCB3E7" w14:textId="77777777" w:rsidR="00DE04D3" w:rsidRDefault="00DE04D3" w:rsidP="00DE04D3">
      <w:pPr>
        <w:spacing w:after="0"/>
        <w:jc w:val="center"/>
      </w:pPr>
    </w:p>
    <w:p w14:paraId="5EF1E636" w14:textId="77777777" w:rsidR="00DE04D3" w:rsidRDefault="00DE04D3" w:rsidP="00DE04D3">
      <w:pPr>
        <w:spacing w:after="0"/>
        <w:jc w:val="center"/>
      </w:pPr>
    </w:p>
    <w:p w14:paraId="4BF34963" w14:textId="77777777" w:rsidR="00DE04D3" w:rsidRDefault="00DE04D3" w:rsidP="00DE04D3">
      <w:pPr>
        <w:spacing w:after="0"/>
        <w:jc w:val="center"/>
      </w:pPr>
    </w:p>
    <w:p w14:paraId="494B1B5F" w14:textId="77777777" w:rsidR="00DE04D3" w:rsidRDefault="00DE04D3" w:rsidP="00DE04D3">
      <w:pPr>
        <w:spacing w:after="0"/>
        <w:jc w:val="center"/>
      </w:pPr>
    </w:p>
    <w:p w14:paraId="3FC94532" w14:textId="4F534A02" w:rsidR="0005688C" w:rsidRDefault="00E743A0" w:rsidP="00DE04D3">
      <w:pPr>
        <w:spacing w:after="0"/>
        <w:jc w:val="center"/>
      </w:pPr>
      <w:r w:rsidRPr="002E1525">
        <w:t>©</w:t>
      </w:r>
      <w:r w:rsidR="002E1525">
        <w:t xml:space="preserve"> </w:t>
      </w:r>
      <w:r>
        <w:t>PSXDigital</w:t>
      </w:r>
    </w:p>
    <w:p w14:paraId="4C3050CD" w14:textId="6DA14A52" w:rsidR="002E1525" w:rsidRDefault="002E1525" w:rsidP="00DE04D3">
      <w:pPr>
        <w:spacing w:after="0"/>
        <w:jc w:val="center"/>
      </w:pPr>
      <w:r>
        <w:t xml:space="preserve">Prepared by: Amber Quirk </w:t>
      </w:r>
    </w:p>
    <w:p w14:paraId="5FAD1776" w14:textId="7B27FFED" w:rsidR="00AA195B" w:rsidRDefault="00DE04D3" w:rsidP="00DE04D3">
      <w:pPr>
        <w:spacing w:after="0"/>
        <w:jc w:val="center"/>
      </w:pPr>
      <w:r>
        <w:t xml:space="preserve">Email: </w:t>
      </w:r>
      <w:hyperlink r:id="rId13" w:history="1">
        <w:r w:rsidRPr="00C43DCE">
          <w:rPr>
            <w:rStyle w:val="Hyperlink"/>
          </w:rPr>
          <w:t>amber@powersportsx.com</w:t>
        </w:r>
      </w:hyperlink>
      <w:r w:rsidR="002E1525">
        <w:t xml:space="preserve"> | </w:t>
      </w:r>
      <w:r>
        <w:t>Phone: 727.505.5158</w:t>
      </w:r>
    </w:p>
    <w:p w14:paraId="48922F18" w14:textId="77777777" w:rsidR="00AA195B" w:rsidRDefault="00AA195B">
      <w:pPr>
        <w:spacing w:line="300" w:lineRule="auto"/>
      </w:pPr>
      <w:r>
        <w:br w:type="page"/>
      </w:r>
    </w:p>
    <w:sdt>
      <w:sdtPr>
        <w:rPr>
          <w:rFonts w:ascii="Arial" w:eastAsiaTheme="minorEastAsia" w:hAnsi="Arial" w:cstheme="minorBidi"/>
          <w:color w:val="4D4D4F"/>
          <w:sz w:val="22"/>
          <w:szCs w:val="21"/>
        </w:rPr>
        <w:id w:val="-3310644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CD1301" w14:textId="2F4B6899" w:rsidR="00767EDB" w:rsidRDefault="00767EDB">
          <w:pPr>
            <w:pStyle w:val="TOCHeading"/>
          </w:pPr>
          <w:r>
            <w:t>Contents</w:t>
          </w:r>
        </w:p>
        <w:p w14:paraId="490F527C" w14:textId="0D81651F" w:rsidR="00A30008" w:rsidRDefault="00767EDB">
          <w:pPr>
            <w:pStyle w:val="TOC1"/>
            <w:rPr>
              <w:rFonts w:asciiTheme="minorHAnsi" w:hAnsiTheme="minorHAnsi"/>
              <w:color w:val="auto"/>
              <w:szCs w:val="22"/>
            </w:rPr>
          </w:pPr>
          <w:r>
            <w:fldChar w:fldCharType="begin"/>
          </w:r>
          <w:r w:rsidRPr="0051079F">
            <w:instrText xml:space="preserve"> TOC \o "1-3" \h \z \u </w:instrText>
          </w:r>
          <w:r>
            <w:fldChar w:fldCharType="separate"/>
          </w:r>
          <w:hyperlink w:anchor="_Toc36452749" w:history="1">
            <w:r w:rsidR="00A30008" w:rsidRPr="005506AE">
              <w:rPr>
                <w:rStyle w:val="Hyperlink"/>
              </w:rPr>
              <w:t>Nameservers Explained</w:t>
            </w:r>
            <w:r w:rsidR="00A30008">
              <w:rPr>
                <w:webHidden/>
              </w:rPr>
              <w:tab/>
            </w:r>
            <w:r w:rsidR="00A30008">
              <w:rPr>
                <w:webHidden/>
              </w:rPr>
              <w:fldChar w:fldCharType="begin"/>
            </w:r>
            <w:r w:rsidR="00A30008">
              <w:rPr>
                <w:webHidden/>
              </w:rPr>
              <w:instrText xml:space="preserve"> PAGEREF _Toc36452749 \h </w:instrText>
            </w:r>
            <w:r w:rsidR="00A30008">
              <w:rPr>
                <w:webHidden/>
              </w:rPr>
            </w:r>
            <w:r w:rsidR="00A30008">
              <w:rPr>
                <w:webHidden/>
              </w:rPr>
              <w:fldChar w:fldCharType="separate"/>
            </w:r>
            <w:r w:rsidR="00A30008">
              <w:rPr>
                <w:webHidden/>
              </w:rPr>
              <w:t>4</w:t>
            </w:r>
            <w:r w:rsidR="00A30008">
              <w:rPr>
                <w:webHidden/>
              </w:rPr>
              <w:fldChar w:fldCharType="end"/>
            </w:r>
          </w:hyperlink>
        </w:p>
        <w:p w14:paraId="6BDC458C" w14:textId="6DD741C5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0" w:history="1">
            <w:r w:rsidR="00A30008" w:rsidRPr="005506AE">
              <w:rPr>
                <w:rStyle w:val="Hyperlink"/>
                <w:noProof/>
              </w:rPr>
              <w:t>What are nameservers?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_Toc36452750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4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7C64F847" w14:textId="5D9714BF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1" w:history="1">
            <w:r w:rsidR="00A30008" w:rsidRPr="005506AE">
              <w:rPr>
                <w:rStyle w:val="Hyperlink"/>
                <w:noProof/>
              </w:rPr>
              <w:t>What is propagation?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_Toc36452751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4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4895B5B3" w14:textId="7F8B7B85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2" w:history="1">
            <w:r w:rsidR="00A30008" w:rsidRPr="005506AE">
              <w:rPr>
                <w:rStyle w:val="Hyperlink"/>
                <w:noProof/>
              </w:rPr>
              <w:t>Why does propagation take so long?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_Toc36452752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4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3268823F" w14:textId="4FB320F0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3" w:history="1">
            <w:r w:rsidR="00A30008" w:rsidRPr="005506AE">
              <w:rPr>
                <w:rStyle w:val="Hyperlink"/>
                <w:rFonts w:eastAsia="Times New Roman"/>
                <w:noProof/>
              </w:rPr>
              <w:t>How do I check?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_Toc36452753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5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6E598C24" w14:textId="4E6DD432" w:rsidR="00A30008" w:rsidRDefault="00220908">
          <w:pPr>
            <w:pStyle w:val="TOC1"/>
            <w:rPr>
              <w:rFonts w:asciiTheme="minorHAnsi" w:hAnsiTheme="minorHAnsi"/>
              <w:color w:val="auto"/>
              <w:szCs w:val="22"/>
            </w:rPr>
          </w:pPr>
          <w:hyperlink w:anchor="_Toc36452754" w:history="1">
            <w:r w:rsidR="00A30008" w:rsidRPr="005506AE">
              <w:rPr>
                <w:rStyle w:val="Hyperlink"/>
              </w:rPr>
              <w:t>Switching Nameservers</w:t>
            </w:r>
            <w:r w:rsidR="00A30008">
              <w:rPr>
                <w:webHidden/>
              </w:rPr>
              <w:tab/>
            </w:r>
            <w:r w:rsidR="00A30008">
              <w:rPr>
                <w:webHidden/>
              </w:rPr>
              <w:fldChar w:fldCharType="begin"/>
            </w:r>
            <w:r w:rsidR="00A30008">
              <w:rPr>
                <w:webHidden/>
              </w:rPr>
              <w:instrText xml:space="preserve"> PAGEREF _Toc36452754 \h </w:instrText>
            </w:r>
            <w:r w:rsidR="00A30008">
              <w:rPr>
                <w:webHidden/>
              </w:rPr>
            </w:r>
            <w:r w:rsidR="00A30008">
              <w:rPr>
                <w:webHidden/>
              </w:rPr>
              <w:fldChar w:fldCharType="separate"/>
            </w:r>
            <w:r w:rsidR="00A30008">
              <w:rPr>
                <w:webHidden/>
              </w:rPr>
              <w:t>6</w:t>
            </w:r>
            <w:r w:rsidR="00A30008">
              <w:rPr>
                <w:webHidden/>
              </w:rPr>
              <w:fldChar w:fldCharType="end"/>
            </w:r>
          </w:hyperlink>
        </w:p>
        <w:p w14:paraId="7C62386F" w14:textId="086D40F0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5" w:history="1">
            <w:r w:rsidR="00A30008" w:rsidRPr="005506AE">
              <w:rPr>
                <w:rStyle w:val="Hyperlink"/>
                <w:noProof/>
              </w:rPr>
              <w:t>What do I change my nameservers to?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_Toc36452755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6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5F1C0829" w14:textId="7EEC9ECF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6" w:history="1">
            <w:r w:rsidR="00A30008" w:rsidRPr="005506AE">
              <w:rPr>
                <w:rStyle w:val="Hyperlink"/>
                <w:noProof/>
                <w:shd w:val="clear" w:color="auto" w:fill="FFFFFF"/>
              </w:rPr>
              <w:t>Instructions for Go Daddy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_Toc36452756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6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51720740" w14:textId="0F8AF704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7" w:history="1">
            <w:r w:rsidR="00A30008" w:rsidRPr="005506AE">
              <w:rPr>
                <w:rStyle w:val="Hyperlink"/>
                <w:noProof/>
              </w:rPr>
              <w:t>Instructions for Domain.com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_Toc36452757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7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1E8D13D8" w14:textId="1C0C55AF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8" w:history="1">
            <w:r w:rsidR="00A30008" w:rsidRPr="005506AE">
              <w:rPr>
                <w:rStyle w:val="Hyperlink"/>
                <w:noProof/>
              </w:rPr>
              <w:t>Instructions for Bluehost.com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_Toc36452758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9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253F0708" w14:textId="2F06D341" w:rsidR="00A30008" w:rsidRDefault="00220908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color w:val="auto"/>
              <w:szCs w:val="22"/>
            </w:rPr>
          </w:pPr>
          <w:hyperlink w:anchor="_Toc36452759" w:history="1">
            <w:r w:rsidR="00A30008" w:rsidRPr="005506AE">
              <w:rPr>
                <w:rStyle w:val="Hyperlink"/>
                <w:noProof/>
              </w:rPr>
              <w:t>Instructions for Network Solutions</w:t>
            </w:r>
            <w:r w:rsidR="00A30008">
              <w:rPr>
                <w:noProof/>
                <w:webHidden/>
              </w:rPr>
              <w:tab/>
            </w:r>
            <w:r w:rsidR="00A30008">
              <w:rPr>
                <w:noProof/>
                <w:webHidden/>
              </w:rPr>
              <w:fldChar w:fldCharType="begin"/>
            </w:r>
            <w:r w:rsidR="00A30008">
              <w:rPr>
                <w:noProof/>
                <w:webHidden/>
              </w:rPr>
              <w:instrText xml:space="preserve"> PAGEREF _Toc36452759 \h </w:instrText>
            </w:r>
            <w:r w:rsidR="00A30008">
              <w:rPr>
                <w:noProof/>
                <w:webHidden/>
              </w:rPr>
            </w:r>
            <w:r w:rsidR="00A30008">
              <w:rPr>
                <w:noProof/>
                <w:webHidden/>
              </w:rPr>
              <w:fldChar w:fldCharType="separate"/>
            </w:r>
            <w:r w:rsidR="00A30008">
              <w:rPr>
                <w:noProof/>
                <w:webHidden/>
              </w:rPr>
              <w:t>10</w:t>
            </w:r>
            <w:r w:rsidR="00A30008">
              <w:rPr>
                <w:noProof/>
                <w:webHidden/>
              </w:rPr>
              <w:fldChar w:fldCharType="end"/>
            </w:r>
          </w:hyperlink>
        </w:p>
        <w:p w14:paraId="4E449E3A" w14:textId="7DFD9545" w:rsidR="001A5344" w:rsidRDefault="00767EDB" w:rsidP="0098393E">
          <w:pPr>
            <w:sectPr w:rsidR="001A5344" w:rsidSect="00AA7393">
              <w:headerReference w:type="default" r:id="rId14"/>
              <w:headerReference w:type="first" r:id="rId15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B8C263D" w14:textId="2338A3D8" w:rsidR="00D62D30" w:rsidRDefault="004956F0" w:rsidP="00177B1B">
      <w:pPr>
        <w:pStyle w:val="Heading1"/>
      </w:pPr>
      <w:bookmarkStart w:id="0" w:name="_Toc36452749"/>
      <w:r>
        <w:lastRenderedPageBreak/>
        <w:t>Nameservers Explained</w:t>
      </w:r>
      <w:bookmarkEnd w:id="0"/>
    </w:p>
    <w:p w14:paraId="4EF264D1" w14:textId="77777777" w:rsidR="007F03AA" w:rsidRPr="007F03AA" w:rsidRDefault="007F03AA" w:rsidP="007F03AA"/>
    <w:p w14:paraId="3F955202" w14:textId="79A6710C" w:rsidR="0033768F" w:rsidRDefault="0033768F" w:rsidP="0033768F"/>
    <w:p w14:paraId="014BE268" w14:textId="03BE9769" w:rsidR="004956F0" w:rsidRDefault="004956F0" w:rsidP="004956F0">
      <w:pPr>
        <w:pStyle w:val="Heading2"/>
      </w:pPr>
      <w:bookmarkStart w:id="1" w:name="_Toc36452750"/>
      <w:r>
        <w:t>What are nameservers?</w:t>
      </w:r>
      <w:bookmarkEnd w:id="1"/>
    </w:p>
    <w:p w14:paraId="41C34BF8" w14:textId="77777777" w:rsidR="002C3C09" w:rsidRPr="002C3C09" w:rsidRDefault="002C3C09" w:rsidP="002C3C09"/>
    <w:p w14:paraId="1FDBF5C1" w14:textId="5AA52AF1" w:rsidR="00BF4578" w:rsidRDefault="0094534B" w:rsidP="0033768F">
      <w:r w:rsidRPr="0094534B">
        <w:t>Nameservers are part of DNS, which stands for “Domain Name System.” The DNS is a database that works like a phone book for computers: it converts a domain name, such as “www.example.com,” to a machine-readable IP address, such as “22.231.113.64.”</w:t>
      </w:r>
    </w:p>
    <w:p w14:paraId="50EE4DF9" w14:textId="77777777" w:rsidR="0033768F" w:rsidRDefault="0033768F" w:rsidP="0033768F"/>
    <w:p w14:paraId="0ED47142" w14:textId="636C0B0F" w:rsidR="00606590" w:rsidRDefault="00020883" w:rsidP="00606590">
      <w:pPr>
        <w:pStyle w:val="Heading2"/>
      </w:pPr>
      <w:bookmarkStart w:id="2" w:name="_Toc36452751"/>
      <w:r>
        <w:t>What is propagation?</w:t>
      </w:r>
      <w:bookmarkEnd w:id="2"/>
    </w:p>
    <w:p w14:paraId="183604F8" w14:textId="77777777" w:rsidR="00606590" w:rsidRDefault="00606590" w:rsidP="00606590"/>
    <w:p w14:paraId="6AFCA033" w14:textId="1C502BBA" w:rsidR="00186A36" w:rsidRPr="00186A36" w:rsidRDefault="00186A36" w:rsidP="00186A36">
      <w:r w:rsidRPr="00186A36">
        <w:t xml:space="preserve">The best way to think about website propagation is this: when you move, you generally fill out a forwarding address form with the post office. However, this transition isn’t immediate. It can take weeks for </w:t>
      </w:r>
      <w:r w:rsidR="00D5438E" w:rsidRPr="00186A36">
        <w:t>all</w:t>
      </w:r>
      <w:r w:rsidRPr="00186A36">
        <w:t xml:space="preserve"> your mail to find its way to your new home.</w:t>
      </w:r>
    </w:p>
    <w:p w14:paraId="789AB511" w14:textId="362E861D" w:rsidR="00186A36" w:rsidRPr="00186A36" w:rsidRDefault="00186A36" w:rsidP="00186A36">
      <w:r w:rsidRPr="00186A36">
        <w:t xml:space="preserve">It’s a similar situation with your website. During website propagation – or your website “move” – your website’s “post office” (domain registrar) </w:t>
      </w:r>
      <w:r w:rsidR="001A6942" w:rsidRPr="00186A36">
        <w:t>must</w:t>
      </w:r>
      <w:r w:rsidRPr="00186A36">
        <w:t xml:space="preserve"> tell the internet you’ve changed hosting (where your website lives).</w:t>
      </w:r>
    </w:p>
    <w:p w14:paraId="28C40727" w14:textId="552185CC" w:rsidR="00CA765D" w:rsidRPr="00CA765D" w:rsidRDefault="00CA765D" w:rsidP="00CA765D">
      <w:pPr>
        <w:shd w:val="clear" w:color="auto" w:fill="FFFFFF"/>
        <w:spacing w:before="45" w:after="240" w:line="360" w:lineRule="atLeast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While propagation occurs, you may see the following symptoms:</w:t>
      </w:r>
    </w:p>
    <w:p w14:paraId="03532CFA" w14:textId="77777777" w:rsidR="00CA765D" w:rsidRPr="00CA765D" w:rsidRDefault="00CA765D" w:rsidP="00CA76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The website is not resolving.</w:t>
      </w:r>
    </w:p>
    <w:p w14:paraId="28F12313" w14:textId="77777777" w:rsidR="00CA765D" w:rsidRPr="00CA765D" w:rsidRDefault="00CA765D" w:rsidP="00CA76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The website is resolving to the previous version or host.</w:t>
      </w:r>
    </w:p>
    <w:p w14:paraId="45DB68D8" w14:textId="77777777" w:rsidR="00CA765D" w:rsidRPr="00CA765D" w:rsidRDefault="00CA765D" w:rsidP="00CA76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The website works intermittently</w:t>
      </w:r>
    </w:p>
    <w:p w14:paraId="0D520841" w14:textId="77777777" w:rsidR="00CA765D" w:rsidRPr="00CA765D" w:rsidRDefault="00CA765D" w:rsidP="00CA765D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The website works for some visitors in parts of the world, but not others.</w:t>
      </w:r>
    </w:p>
    <w:p w14:paraId="1F135AAA" w14:textId="77777777" w:rsidR="00CA765D" w:rsidRPr="00CA765D" w:rsidRDefault="00CA765D" w:rsidP="00CA765D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The website works in certain browsers, but not others.</w:t>
      </w:r>
    </w:p>
    <w:p w14:paraId="7BBB2AA2" w14:textId="26438686" w:rsidR="00CA765D" w:rsidRPr="00CA765D" w:rsidRDefault="00CA765D" w:rsidP="002C403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CA765D">
        <w:rPr>
          <w:rFonts w:eastAsia="Times New Roman" w:cs="Arial"/>
          <w:color w:val="343231"/>
          <w:sz w:val="21"/>
        </w:rPr>
        <w:t>The website works on certain devices, but not others.</w:t>
      </w:r>
    </w:p>
    <w:p w14:paraId="39C828C0" w14:textId="513FC7C3" w:rsidR="001A6942" w:rsidRDefault="00CA765D" w:rsidP="002C403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</w:pPr>
      <w:r w:rsidRPr="00CA765D">
        <w:rPr>
          <w:rFonts w:eastAsia="Times New Roman" w:cs="Arial"/>
          <w:color w:val="343231"/>
          <w:sz w:val="21"/>
        </w:rPr>
        <w:t>Etc...</w:t>
      </w:r>
      <w:r w:rsidR="002C4039">
        <w:t xml:space="preserve"> </w:t>
      </w:r>
    </w:p>
    <w:p w14:paraId="16DF55F7" w14:textId="77777777" w:rsidR="00BF4578" w:rsidRDefault="00BF4578" w:rsidP="00BF4578">
      <w:pPr>
        <w:shd w:val="clear" w:color="auto" w:fill="FFFFFF"/>
        <w:spacing w:before="100" w:beforeAutospacing="1" w:after="100" w:afterAutospacing="1"/>
        <w:ind w:left="1440"/>
      </w:pPr>
    </w:p>
    <w:p w14:paraId="5A71F61A" w14:textId="77777777" w:rsidR="001A6942" w:rsidRDefault="001A6942" w:rsidP="001A6942">
      <w:pPr>
        <w:pStyle w:val="Heading2"/>
      </w:pPr>
      <w:bookmarkStart w:id="3" w:name="_Toc36452752"/>
      <w:r>
        <w:t>Why does propagation take so long?</w:t>
      </w:r>
      <w:bookmarkEnd w:id="3"/>
    </w:p>
    <w:p w14:paraId="6FB3F2EA" w14:textId="546FBB1D" w:rsidR="002C3C09" w:rsidRDefault="00C15E57" w:rsidP="00B1607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  <w:r w:rsidRPr="00B16073">
        <w:rPr>
          <w:rFonts w:eastAsia="Times New Roman" w:cs="Arial"/>
          <w:color w:val="343231"/>
          <w:sz w:val="21"/>
        </w:rPr>
        <w:t xml:space="preserve">It takes time for the DNS to take effect across the internet. </w:t>
      </w:r>
      <w:r w:rsidR="00EB7F78">
        <w:rPr>
          <w:rFonts w:eastAsia="Times New Roman" w:cs="Arial"/>
          <w:color w:val="343231"/>
          <w:sz w:val="21"/>
        </w:rPr>
        <w:t xml:space="preserve">That’s a change that needs to take place on every DNS server in the world.  </w:t>
      </w:r>
      <w:r w:rsidR="00127E6C">
        <w:rPr>
          <w:rFonts w:eastAsia="Times New Roman" w:cs="Arial"/>
          <w:color w:val="343231"/>
          <w:sz w:val="21"/>
        </w:rPr>
        <w:t xml:space="preserve">Because each server has different caching rules in place, </w:t>
      </w:r>
      <w:r w:rsidR="0083659E">
        <w:rPr>
          <w:rFonts w:eastAsia="Times New Roman" w:cs="Arial"/>
          <w:color w:val="343231"/>
          <w:sz w:val="21"/>
        </w:rPr>
        <w:t xml:space="preserve">there’s not a standard for how long it may take each one to see the </w:t>
      </w:r>
      <w:r w:rsidR="00214C60">
        <w:rPr>
          <w:rFonts w:eastAsia="Times New Roman" w:cs="Arial"/>
          <w:color w:val="343231"/>
          <w:sz w:val="21"/>
        </w:rPr>
        <w:t>change.</w:t>
      </w:r>
    </w:p>
    <w:p w14:paraId="5D6A24BF" w14:textId="77777777" w:rsidR="00BF4578" w:rsidRDefault="00BF4578" w:rsidP="00B1607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343231"/>
          <w:sz w:val="21"/>
        </w:rPr>
      </w:pPr>
    </w:p>
    <w:p w14:paraId="3B180305" w14:textId="77777777" w:rsidR="007F03AA" w:rsidRDefault="007F03AA">
      <w:pPr>
        <w:spacing w:line="300" w:lineRule="auto"/>
        <w:rPr>
          <w:rFonts w:eastAsia="Times New Roman" w:cstheme="majorBidi"/>
          <w:color w:val="CAB32E"/>
          <w:sz w:val="24"/>
          <w:szCs w:val="32"/>
        </w:rPr>
      </w:pPr>
      <w:r>
        <w:rPr>
          <w:rFonts w:eastAsia="Times New Roman"/>
        </w:rPr>
        <w:br w:type="page"/>
      </w:r>
    </w:p>
    <w:p w14:paraId="3CA726C7" w14:textId="2C93BDDB" w:rsidR="00BF4578" w:rsidRPr="0059532F" w:rsidRDefault="002C3C09" w:rsidP="0059532F">
      <w:pPr>
        <w:pStyle w:val="Heading2"/>
        <w:rPr>
          <w:rFonts w:eastAsia="Times New Roman"/>
        </w:rPr>
      </w:pPr>
      <w:bookmarkStart w:id="4" w:name="_Toc36452753"/>
      <w:r>
        <w:rPr>
          <w:rFonts w:eastAsia="Times New Roman"/>
        </w:rPr>
        <w:lastRenderedPageBreak/>
        <w:t>How do I check?</w:t>
      </w:r>
      <w:bookmarkEnd w:id="4"/>
    </w:p>
    <w:p w14:paraId="2E262A61" w14:textId="77777777" w:rsidR="00BF4578" w:rsidRDefault="00BF4578" w:rsidP="00BF4578"/>
    <w:p w14:paraId="3E20A3F4" w14:textId="7A219242" w:rsidR="00BF4578" w:rsidRDefault="00BF4578" w:rsidP="00BF4578">
      <w:pPr>
        <w:ind w:left="-90" w:firstLine="90"/>
      </w:pPr>
      <w:r>
        <w:t xml:space="preserve">Here </w:t>
      </w:r>
      <w:r w:rsidR="00FC1D5D">
        <w:t xml:space="preserve">is a way to </w:t>
      </w:r>
      <w:r w:rsidR="00900D41">
        <w:t>keep track of the propagation on your site:</w:t>
      </w:r>
    </w:p>
    <w:p w14:paraId="6CCE75C4" w14:textId="5A930901" w:rsidR="00583C21" w:rsidRDefault="00583C21" w:rsidP="00583C21">
      <w:pPr>
        <w:pStyle w:val="ListParagraph"/>
        <w:numPr>
          <w:ilvl w:val="0"/>
          <w:numId w:val="14"/>
        </w:numPr>
      </w:pPr>
      <w:r>
        <w:t xml:space="preserve">Go to </w:t>
      </w:r>
      <w:hyperlink r:id="rId16" w:history="1">
        <w:r w:rsidRPr="00581212">
          <w:rPr>
            <w:rStyle w:val="Hyperlink"/>
          </w:rPr>
          <w:t>https://dnschecker.org/</w:t>
        </w:r>
      </w:hyperlink>
    </w:p>
    <w:p w14:paraId="55CD5888" w14:textId="0A806B35" w:rsidR="00583C21" w:rsidRDefault="00583C21" w:rsidP="00583C21">
      <w:pPr>
        <w:pStyle w:val="ListParagraph"/>
        <w:numPr>
          <w:ilvl w:val="0"/>
          <w:numId w:val="14"/>
        </w:numPr>
      </w:pPr>
      <w:r>
        <w:t xml:space="preserve">Under DNS CHECK type in the </w:t>
      </w:r>
      <w:r w:rsidR="00234930">
        <w:t>domain name (leave off any “www”)</w:t>
      </w:r>
    </w:p>
    <w:p w14:paraId="7B9D86E0" w14:textId="74F4EFAD" w:rsidR="00F17266" w:rsidRDefault="00F17266" w:rsidP="00583C21">
      <w:pPr>
        <w:pStyle w:val="ListParagraph"/>
        <w:numPr>
          <w:ilvl w:val="0"/>
          <w:numId w:val="14"/>
        </w:numPr>
      </w:pPr>
      <w:r>
        <w:t>Click the blue “Search” button</w:t>
      </w:r>
    </w:p>
    <w:p w14:paraId="739BA9DE" w14:textId="31A8BAA7" w:rsidR="00900D41" w:rsidRDefault="00900D41" w:rsidP="00583C21">
      <w:pPr>
        <w:pStyle w:val="ListParagraph"/>
        <w:numPr>
          <w:ilvl w:val="0"/>
          <w:numId w:val="14"/>
        </w:numPr>
      </w:pPr>
      <w:r>
        <w:t>Look for the IP address 35.222.219.71</w:t>
      </w:r>
    </w:p>
    <w:p w14:paraId="42F84D32" w14:textId="4A561C19" w:rsidR="00F17266" w:rsidRDefault="00FC1D5D" w:rsidP="00FC1D5D">
      <w:pPr>
        <w:pStyle w:val="Intro"/>
        <w:jc w:val="left"/>
      </w:pPr>
      <w:r>
        <w:t xml:space="preserve">NOTE: </w:t>
      </w:r>
      <w:r w:rsidR="00F17266">
        <w:t xml:space="preserve">To see just the United States servers, click </w:t>
      </w:r>
      <w:r>
        <w:t>the United States link first.</w:t>
      </w:r>
      <w:r w:rsidR="00F34824">
        <w:t xml:space="preserve">  </w:t>
      </w:r>
      <w:r w:rsidR="00C728B9">
        <w:t>This tool does not list all servers, this should just be used as a</w:t>
      </w:r>
      <w:r w:rsidR="00A2653E">
        <w:t xml:space="preserve"> general ballpark to find out if propagation is almost complete. </w:t>
      </w:r>
      <w:r w:rsidR="00237EFF">
        <w:t xml:space="preserve"> </w:t>
      </w:r>
    </w:p>
    <w:p w14:paraId="36CA894D" w14:textId="77777777" w:rsidR="00956B19" w:rsidRDefault="00956B19" w:rsidP="00177B1B">
      <w:pPr>
        <w:pStyle w:val="Heading1"/>
        <w:sectPr w:rsidR="00956B19" w:rsidSect="001908DA"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291FE6" w14:textId="3584996F" w:rsidR="0023673A" w:rsidRDefault="00956B19" w:rsidP="00177B1B">
      <w:pPr>
        <w:pStyle w:val="Heading1"/>
      </w:pPr>
      <w:bookmarkStart w:id="5" w:name="_Toc36452754"/>
      <w:r>
        <w:lastRenderedPageBreak/>
        <w:t>Switching Nameservers</w:t>
      </w:r>
      <w:bookmarkEnd w:id="5"/>
    </w:p>
    <w:p w14:paraId="14F70C6F" w14:textId="3217A8C7" w:rsidR="00177B1B" w:rsidRDefault="00177B1B" w:rsidP="00177B1B"/>
    <w:p w14:paraId="0AF8BCDD" w14:textId="3DF47D36" w:rsidR="00DE7AEF" w:rsidRDefault="00815EE4" w:rsidP="000375A0">
      <w:pPr>
        <w:pStyle w:val="Heading2"/>
      </w:pPr>
      <w:bookmarkStart w:id="6" w:name="_Toc36452755"/>
      <w:r>
        <w:t>What do I change my nameservers to?</w:t>
      </w:r>
      <w:bookmarkEnd w:id="6"/>
    </w:p>
    <w:p w14:paraId="3E93D516" w14:textId="77777777" w:rsidR="000375A0" w:rsidRPr="000375A0" w:rsidRDefault="000375A0" w:rsidP="000375A0"/>
    <w:p w14:paraId="603B0867" w14:textId="7C35F523" w:rsidR="00A83C5D" w:rsidRDefault="00815EE4" w:rsidP="00815EE4">
      <w:r>
        <w:t xml:space="preserve">We use a DNS </w:t>
      </w:r>
      <w:r w:rsidR="00864CF2">
        <w:t>registrar</w:t>
      </w:r>
      <w:r>
        <w:t xml:space="preserve"> called ENOM to </w:t>
      </w:r>
      <w:r w:rsidR="00864CF2">
        <w:t>Host your DNS</w:t>
      </w:r>
      <w:r w:rsidR="008E2A62">
        <w:t>.</w:t>
      </w:r>
      <w:r w:rsidR="00A83C5D">
        <w:t xml:space="preserve">  </w:t>
      </w:r>
      <w:r w:rsidR="00C856E8">
        <w:t>The nameservers will need to be switched t</w:t>
      </w:r>
      <w:r w:rsidR="00BA488C">
        <w:t>o the below for your new site to begin propagation:</w:t>
      </w:r>
    </w:p>
    <w:p w14:paraId="3D0A3BCC" w14:textId="338FCA83" w:rsidR="00BA488C" w:rsidRDefault="00AD1201" w:rsidP="00815EE4">
      <w:pPr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dns1.name-services.com</w:t>
      </w:r>
      <w:r>
        <w:rPr>
          <w:rFonts w:ascii="Segoe UI" w:hAnsi="Segoe UI" w:cs="Segoe UI"/>
          <w:color w:val="49484D"/>
          <w:sz w:val="23"/>
          <w:szCs w:val="23"/>
        </w:rPr>
        <w:br/>
      </w: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dns2.name-services.com</w:t>
      </w:r>
      <w:r>
        <w:rPr>
          <w:rFonts w:ascii="Segoe UI" w:hAnsi="Segoe UI" w:cs="Segoe UI"/>
          <w:color w:val="49484D"/>
          <w:sz w:val="23"/>
          <w:szCs w:val="23"/>
        </w:rPr>
        <w:br/>
      </w: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dns3.name-services.com</w:t>
      </w:r>
      <w:r>
        <w:rPr>
          <w:rFonts w:ascii="Segoe UI" w:hAnsi="Segoe UI" w:cs="Segoe UI"/>
          <w:color w:val="49484D"/>
          <w:sz w:val="23"/>
          <w:szCs w:val="23"/>
        </w:rPr>
        <w:br/>
      </w: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dns4.name-services.com</w:t>
      </w:r>
      <w:r>
        <w:rPr>
          <w:rFonts w:ascii="Segoe UI" w:hAnsi="Segoe UI" w:cs="Segoe UI"/>
          <w:color w:val="49484D"/>
          <w:sz w:val="23"/>
          <w:szCs w:val="23"/>
        </w:rPr>
        <w:br/>
      </w: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dns5.name-services.com</w:t>
      </w:r>
    </w:p>
    <w:p w14:paraId="2E58DB68" w14:textId="21E5FA20" w:rsidR="007C0DAF" w:rsidRDefault="007C0DAF" w:rsidP="00815EE4">
      <w:pPr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0EB97332" w14:textId="38BABC64" w:rsidR="007C0DAF" w:rsidRDefault="00DB1A3D" w:rsidP="000D5502">
      <w:pPr>
        <w:pStyle w:val="Heading2"/>
      </w:pPr>
      <w:bookmarkStart w:id="7" w:name="_Toc36452756"/>
      <w:r>
        <w:rPr>
          <w:shd w:val="clear" w:color="auto" w:fill="FFFFFF"/>
        </w:rPr>
        <w:t>Instructions for Go Daddy</w:t>
      </w:r>
      <w:bookmarkEnd w:id="7"/>
    </w:p>
    <w:p w14:paraId="77404E32" w14:textId="77777777" w:rsidR="0033768F" w:rsidRDefault="0033768F" w:rsidP="000375A0">
      <w:pPr>
        <w:pStyle w:val="ListParagraph"/>
      </w:pPr>
    </w:p>
    <w:p w14:paraId="111508B8" w14:textId="77777777" w:rsidR="003262A8" w:rsidRPr="003262A8" w:rsidRDefault="003262A8" w:rsidP="003262A8">
      <w:pPr>
        <w:pStyle w:val="ListParagraph"/>
        <w:numPr>
          <w:ilvl w:val="0"/>
          <w:numId w:val="16"/>
        </w:numPr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3262A8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Go to the DNS Management page.</w:t>
      </w:r>
    </w:p>
    <w:p w14:paraId="6EFC40E6" w14:textId="77777777" w:rsidR="003262A8" w:rsidRPr="003262A8" w:rsidRDefault="003262A8" w:rsidP="003262A8">
      <w:pPr>
        <w:pStyle w:val="ListParagraph"/>
        <w:numPr>
          <w:ilvl w:val="0"/>
          <w:numId w:val="16"/>
        </w:numPr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3262A8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On the DNS Management page, under Nameservers, click Change.</w:t>
      </w:r>
    </w:p>
    <w:p w14:paraId="5E52B163" w14:textId="5371F836" w:rsidR="003262A8" w:rsidRDefault="003262A8" w:rsidP="003262A8">
      <w:pPr>
        <w:pStyle w:val="ListParagraph"/>
        <w:numPr>
          <w:ilvl w:val="0"/>
          <w:numId w:val="16"/>
        </w:numPr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3262A8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Under Choose your new nameserver type, select Custom.</w:t>
      </w:r>
    </w:p>
    <w:p w14:paraId="564C17EB" w14:textId="77777777" w:rsidR="008B7078" w:rsidRPr="003262A8" w:rsidRDefault="008B7078" w:rsidP="008B7078">
      <w:pPr>
        <w:pStyle w:val="ListParagraph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22184CA6" w14:textId="6B19A71E" w:rsidR="0033768F" w:rsidRDefault="005E2934" w:rsidP="0033768F">
      <w:r>
        <w:rPr>
          <w:noProof/>
        </w:rPr>
        <w:drawing>
          <wp:inline distT="0" distB="0" distL="0" distR="0" wp14:anchorId="522D1D10" wp14:editId="3DF74DD7">
            <wp:extent cx="5943600" cy="3491865"/>
            <wp:effectExtent l="76200" t="76200" r="133350" b="127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1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14F1A6" w14:textId="5B1E922D" w:rsidR="00BA4FBA" w:rsidRDefault="00BA4FBA" w:rsidP="00BA4FBA"/>
    <w:p w14:paraId="78F5433D" w14:textId="0CDE823F" w:rsidR="000375A0" w:rsidRDefault="00816830" w:rsidP="00816830">
      <w:pPr>
        <w:pStyle w:val="Heading2"/>
      </w:pPr>
      <w:bookmarkStart w:id="8" w:name="_Toc36452757"/>
      <w:r>
        <w:lastRenderedPageBreak/>
        <w:t>Instructions for Domain.com</w:t>
      </w:r>
      <w:bookmarkEnd w:id="8"/>
    </w:p>
    <w:p w14:paraId="4F376DA6" w14:textId="1C764D14" w:rsidR="00816830" w:rsidRDefault="00816830" w:rsidP="00816830"/>
    <w:p w14:paraId="5B2926B0" w14:textId="77777777" w:rsidR="00E23FDB" w:rsidRPr="00692A1B" w:rsidRDefault="00E23FDB" w:rsidP="00692A1B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92A1B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Select Manage on the domain you wish to access</w:t>
      </w:r>
    </w:p>
    <w:p w14:paraId="54BE0E4B" w14:textId="77777777" w:rsidR="00E23FDB" w:rsidRPr="00692A1B" w:rsidRDefault="00E23FDB" w:rsidP="00692A1B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92A1B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In Card view, click on the Manage button</w:t>
      </w:r>
    </w:p>
    <w:p w14:paraId="1A3743B7" w14:textId="465E74B6" w:rsidR="00E23FDB" w:rsidRDefault="00E23FDB" w:rsidP="00E23FDB">
      <w:pPr>
        <w:shd w:val="clear" w:color="auto" w:fill="FFFFFF"/>
        <w:rPr>
          <w:rFonts w:ascii="Open Sans" w:hAnsi="Open Sans" w:cs="Open Sans"/>
          <w:color w:val="545454"/>
          <w:sz w:val="21"/>
        </w:rPr>
      </w:pPr>
      <w:r>
        <w:rPr>
          <w:rFonts w:ascii="Open Sans" w:hAnsi="Open Sans" w:cs="Open Sans"/>
          <w:noProof/>
          <w:color w:val="545454"/>
          <w:sz w:val="21"/>
        </w:rPr>
        <w:drawing>
          <wp:inline distT="0" distB="0" distL="0" distR="0" wp14:anchorId="660F2DBE" wp14:editId="54C913BC">
            <wp:extent cx="2581275" cy="1590675"/>
            <wp:effectExtent l="76200" t="76200" r="142875" b="142875"/>
            <wp:docPr id="31" name="Picture 31" descr="Select a domain to ma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 a domain to man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2D8F9B" w14:textId="77777777" w:rsidR="00E23FDB" w:rsidRPr="00692A1B" w:rsidRDefault="00E23FDB" w:rsidP="00692A1B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92A1B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In List view, click on the Gear icon</w:t>
      </w:r>
    </w:p>
    <w:p w14:paraId="4FEB1C20" w14:textId="7D75CFB5" w:rsidR="00E23FDB" w:rsidRDefault="00E23FDB" w:rsidP="00E23FDB">
      <w:pPr>
        <w:shd w:val="clear" w:color="auto" w:fill="FFFFFF"/>
        <w:rPr>
          <w:rFonts w:ascii="Open Sans" w:hAnsi="Open Sans" w:cs="Open Sans"/>
          <w:color w:val="545454"/>
          <w:sz w:val="21"/>
        </w:rPr>
      </w:pPr>
      <w:r>
        <w:rPr>
          <w:rFonts w:ascii="Open Sans" w:hAnsi="Open Sans" w:cs="Open Sans"/>
          <w:noProof/>
          <w:color w:val="545454"/>
          <w:sz w:val="21"/>
        </w:rPr>
        <w:drawing>
          <wp:inline distT="0" distB="0" distL="0" distR="0" wp14:anchorId="6F5AC26A" wp14:editId="0FE61DB2">
            <wp:extent cx="5181600" cy="428625"/>
            <wp:effectExtent l="76200" t="76200" r="133350" b="142875"/>
            <wp:docPr id="30" name="Picture 30" descr="Select a domain to ma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ect a domain to man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8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A2EA45" w14:textId="77777777" w:rsidR="00E23FDB" w:rsidRPr="00692A1B" w:rsidRDefault="00E23FDB" w:rsidP="00692A1B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92A1B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Click on DNS &amp; Nameservers in the left-hand menu.</w:t>
      </w:r>
    </w:p>
    <w:p w14:paraId="4A020918" w14:textId="14EF401D" w:rsidR="00E23FDB" w:rsidRDefault="00E23FDB" w:rsidP="00E23FDB">
      <w:pPr>
        <w:shd w:val="clear" w:color="auto" w:fill="FFFFFF"/>
        <w:rPr>
          <w:rFonts w:ascii="Open Sans" w:hAnsi="Open Sans" w:cs="Open Sans"/>
          <w:color w:val="545454"/>
          <w:sz w:val="21"/>
        </w:rPr>
      </w:pPr>
      <w:r>
        <w:rPr>
          <w:rFonts w:ascii="Open Sans" w:hAnsi="Open Sans" w:cs="Open Sans"/>
          <w:noProof/>
          <w:color w:val="545454"/>
          <w:sz w:val="21"/>
        </w:rPr>
        <w:drawing>
          <wp:inline distT="0" distB="0" distL="0" distR="0" wp14:anchorId="07E14809" wp14:editId="36F94FD2">
            <wp:extent cx="1704975" cy="1781175"/>
            <wp:effectExtent l="76200" t="76200" r="142875" b="142875"/>
            <wp:docPr id="29" name="Picture 29" descr="DNS &amp; Nameservers menu ch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S &amp; Nameservers menu choi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8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23C81E" w14:textId="77777777" w:rsidR="00E23FDB" w:rsidRPr="00692A1B" w:rsidRDefault="00E23FDB" w:rsidP="00692A1B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92A1B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Edit your Nameservers by clicking on Edit.</w:t>
      </w:r>
    </w:p>
    <w:p w14:paraId="36C0FE0A" w14:textId="6DDB9864" w:rsidR="00E23FDB" w:rsidRDefault="00E23FDB" w:rsidP="00E23FDB">
      <w:pPr>
        <w:shd w:val="clear" w:color="auto" w:fill="FFFFFF"/>
        <w:rPr>
          <w:rFonts w:ascii="Open Sans" w:hAnsi="Open Sans" w:cs="Open Sans"/>
          <w:color w:val="545454"/>
          <w:sz w:val="21"/>
        </w:rPr>
      </w:pPr>
      <w:r>
        <w:rPr>
          <w:rFonts w:ascii="Open Sans" w:hAnsi="Open Sans" w:cs="Open Sans"/>
          <w:noProof/>
          <w:color w:val="545454"/>
          <w:sz w:val="21"/>
        </w:rPr>
        <w:lastRenderedPageBreak/>
        <w:drawing>
          <wp:inline distT="0" distB="0" distL="0" distR="0" wp14:anchorId="6895278E" wp14:editId="3D60EC1A">
            <wp:extent cx="2733675" cy="1504950"/>
            <wp:effectExtent l="76200" t="76200" r="142875" b="133350"/>
            <wp:docPr id="28" name="Picture 28" descr="Nameser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meserver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04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DEA8FD" w14:textId="77777777" w:rsidR="00E23FDB" w:rsidRPr="00692A1B" w:rsidRDefault="00E23FDB" w:rsidP="00692A1B">
      <w:pPr>
        <w:pStyle w:val="ListParagraph"/>
        <w:numPr>
          <w:ilvl w:val="0"/>
          <w:numId w:val="18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92A1B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Add a DNS Record by clicking the blue + button.</w:t>
      </w:r>
    </w:p>
    <w:p w14:paraId="19A90759" w14:textId="7EA2CDA0" w:rsidR="00E23FDB" w:rsidRDefault="00E23FDB" w:rsidP="00692A1B">
      <w:pPr>
        <w:shd w:val="clear" w:color="auto" w:fill="FFFFFF"/>
        <w:rPr>
          <w:rFonts w:ascii="Open Sans" w:hAnsi="Open Sans" w:cs="Open Sans"/>
          <w:color w:val="545454"/>
          <w:sz w:val="21"/>
        </w:rPr>
      </w:pPr>
      <w:r>
        <w:rPr>
          <w:rFonts w:ascii="Open Sans" w:hAnsi="Open Sans" w:cs="Open Sans"/>
          <w:noProof/>
          <w:color w:val="545454"/>
          <w:sz w:val="21"/>
        </w:rPr>
        <w:drawing>
          <wp:inline distT="0" distB="0" distL="0" distR="0" wp14:anchorId="3D1B6BD2" wp14:editId="046AF6BB">
            <wp:extent cx="3838575" cy="2524125"/>
            <wp:effectExtent l="76200" t="76200" r="142875" b="142875"/>
            <wp:docPr id="27" name="Picture 27" descr="DNS Rec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NS Record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24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77AE98" w14:textId="77777777" w:rsidR="00816830" w:rsidRPr="00816830" w:rsidRDefault="00816830" w:rsidP="00816830"/>
    <w:p w14:paraId="3FFA1966" w14:textId="77777777" w:rsidR="000375A0" w:rsidRDefault="000375A0" w:rsidP="000375A0"/>
    <w:p w14:paraId="20452129" w14:textId="50FACDFF" w:rsidR="0089744F" w:rsidRDefault="0089744F">
      <w:pPr>
        <w:spacing w:line="300" w:lineRule="auto"/>
        <w:rPr>
          <w:rFonts w:eastAsiaTheme="majorEastAsia" w:cstheme="majorBidi"/>
          <w:color w:val="CAB32E"/>
          <w:sz w:val="24"/>
          <w:szCs w:val="32"/>
        </w:rPr>
      </w:pPr>
      <w:r>
        <w:br w:type="page"/>
      </w:r>
    </w:p>
    <w:p w14:paraId="7F80EEA3" w14:textId="77777777" w:rsidR="000375A0" w:rsidRDefault="0089744F" w:rsidP="000375A0">
      <w:pPr>
        <w:pStyle w:val="Heading2"/>
      </w:pPr>
      <w:bookmarkStart w:id="9" w:name="_Toc36452758"/>
      <w:r>
        <w:lastRenderedPageBreak/>
        <w:t>Instructions for Bluehost</w:t>
      </w:r>
      <w:r w:rsidR="005B4C37">
        <w:t>.com</w:t>
      </w:r>
      <w:bookmarkEnd w:id="9"/>
    </w:p>
    <w:p w14:paraId="61141160" w14:textId="77777777" w:rsidR="009E5382" w:rsidRDefault="009E5382" w:rsidP="009E5382"/>
    <w:p w14:paraId="2C750533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Login to your </w:t>
      </w:r>
      <w:hyperlink r:id="rId24" w:history="1">
        <w:r w:rsidRPr="009E5382">
          <w:rPr>
            <w:rFonts w:ascii="Segoe UI" w:hAnsi="Segoe UI" w:cs="Segoe UI"/>
            <w:color w:val="49484D"/>
            <w:sz w:val="23"/>
            <w:szCs w:val="23"/>
            <w:shd w:val="clear" w:color="auto" w:fill="FFFFFF"/>
          </w:rPr>
          <w:t>Bluehost Control Panel</w:t>
        </w:r>
      </w:hyperlink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.</w:t>
      </w:r>
    </w:p>
    <w:p w14:paraId="20553DFC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Click the Domain link, at the top of the page.</w:t>
      </w:r>
    </w:p>
    <w:p w14:paraId="0137B8D4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Choose your domain name from the list of domains.</w:t>
      </w:r>
    </w:p>
    <w:p w14:paraId="51BA4D0B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Then click the Name Servers tab.</w:t>
      </w:r>
    </w:p>
    <w:p w14:paraId="732A8965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Select Use Custom Nameservers</w:t>
      </w:r>
    </w:p>
    <w:p w14:paraId="41E5CA4C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Enter in the new name servers.</w:t>
      </w:r>
    </w:p>
    <w:p w14:paraId="278EA0F3" w14:textId="77777777" w:rsidR="009E5382" w:rsidRPr="009E5382" w:rsidRDefault="009E5382" w:rsidP="009E5382">
      <w:pPr>
        <w:pStyle w:val="ListParagraph"/>
        <w:numPr>
          <w:ilvl w:val="0"/>
          <w:numId w:val="20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Click Save Nameserver Settings.</w:t>
      </w:r>
    </w:p>
    <w:p w14:paraId="10F857CB" w14:textId="2D41760B" w:rsidR="00070864" w:rsidRDefault="00070864">
      <w:pPr>
        <w:spacing w:line="300" w:lineRule="auto"/>
      </w:pPr>
    </w:p>
    <w:p w14:paraId="6263C709" w14:textId="6D9B6B6A" w:rsidR="003042A1" w:rsidRDefault="00753F66" w:rsidP="00CC0028">
      <w:r>
        <w:rPr>
          <w:noProof/>
        </w:rPr>
        <w:drawing>
          <wp:inline distT="0" distB="0" distL="0" distR="0" wp14:anchorId="7281ED28" wp14:editId="3DC39084">
            <wp:extent cx="6200775" cy="5297144"/>
            <wp:effectExtent l="76200" t="76200" r="123825" b="132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28240" cy="53206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74BDF6" w14:textId="5FA87B54" w:rsidR="008C76F9" w:rsidRDefault="008C76F9" w:rsidP="00CC0028"/>
    <w:p w14:paraId="5D90342F" w14:textId="38C622FE" w:rsidR="008C76F9" w:rsidRDefault="008C76F9" w:rsidP="008C76F9">
      <w:pPr>
        <w:pStyle w:val="Heading2"/>
      </w:pPr>
      <w:bookmarkStart w:id="10" w:name="_Toc36452759"/>
      <w:r>
        <w:lastRenderedPageBreak/>
        <w:t>Instructions for Network Solutions</w:t>
      </w:r>
      <w:bookmarkEnd w:id="10"/>
    </w:p>
    <w:p w14:paraId="24394743" w14:textId="446F98C6" w:rsidR="008C76F9" w:rsidRDefault="008C76F9" w:rsidP="008C76F9"/>
    <w:p w14:paraId="52EE60AF" w14:textId="19460492" w:rsidR="008C76F9" w:rsidRPr="009E5382" w:rsidRDefault="008C76F9" w:rsidP="008C76F9">
      <w:pPr>
        <w:pStyle w:val="ListParagraph"/>
        <w:numPr>
          <w:ilvl w:val="0"/>
          <w:numId w:val="21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Login to your </w:t>
      </w:r>
      <w:hyperlink r:id="rId26" w:history="1">
        <w:r w:rsidR="00FE751F">
          <w:rPr>
            <w:rFonts w:ascii="Segoe UI" w:hAnsi="Segoe UI" w:cs="Segoe UI"/>
            <w:color w:val="49484D"/>
            <w:sz w:val="23"/>
            <w:szCs w:val="23"/>
            <w:shd w:val="clear" w:color="auto" w:fill="FFFFFF"/>
          </w:rPr>
          <w:t>Network</w:t>
        </w:r>
      </w:hyperlink>
      <w:r w:rsidR="00FE751F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 xml:space="preserve"> Solutions Account</w:t>
      </w:r>
      <w:r w:rsidRPr="009E5382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.</w:t>
      </w:r>
    </w:p>
    <w:p w14:paraId="1DFFEAE0" w14:textId="72C676B6" w:rsidR="008C76F9" w:rsidRDefault="00FE751F" w:rsidP="008C76F9">
      <w:pPr>
        <w:pStyle w:val="ListParagraph"/>
        <w:numPr>
          <w:ilvl w:val="0"/>
          <w:numId w:val="21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Under “My Domain Names”, choose “Edit DNS”</w:t>
      </w:r>
    </w:p>
    <w:p w14:paraId="42C51064" w14:textId="77777777" w:rsidR="00B05319" w:rsidRDefault="00B05319" w:rsidP="00B05319">
      <w:pPr>
        <w:pStyle w:val="ListParagraph"/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6C757435" w14:textId="685017E9" w:rsidR="00B05319" w:rsidRDefault="0062605B" w:rsidP="0062605B">
      <w:pPr>
        <w:pStyle w:val="ListParagraph"/>
        <w:ind w:left="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62605B">
        <w:rPr>
          <w:rFonts w:ascii="Segoe UI" w:hAnsi="Segoe UI" w:cs="Segoe UI"/>
          <w:noProof/>
          <w:color w:val="49484D"/>
          <w:sz w:val="23"/>
          <w:szCs w:val="23"/>
          <w:shd w:val="clear" w:color="auto" w:fill="FFFFFF"/>
        </w:rPr>
        <w:drawing>
          <wp:inline distT="0" distB="0" distL="0" distR="0" wp14:anchorId="48F2D48B" wp14:editId="571C500E">
            <wp:extent cx="5656742" cy="4019550"/>
            <wp:effectExtent l="76200" t="76200" r="134620" b="13335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FA0AB61-FD52-4A51-9C6B-C723954259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FA0AB61-FD52-4A51-9C6B-C723954259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3246" cy="40241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B222B4" w14:textId="77777777" w:rsidR="00B05319" w:rsidRPr="009E5382" w:rsidRDefault="00B05319" w:rsidP="0062605B">
      <w:pPr>
        <w:pStyle w:val="ListParagraph"/>
        <w:ind w:left="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7DE249EB" w14:textId="74380386" w:rsidR="008C76F9" w:rsidRDefault="00AF3073" w:rsidP="008C76F9">
      <w:pPr>
        <w:pStyle w:val="ListParagraph"/>
        <w:numPr>
          <w:ilvl w:val="0"/>
          <w:numId w:val="21"/>
        </w:numPr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Select a</w:t>
      </w:r>
      <w:r w:rsidR="00A2259C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ny domain names that you will be changing the nameservers</w:t>
      </w:r>
      <w:r w:rsidR="000B4108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 xml:space="preserve"> for</w:t>
      </w:r>
      <w:r w:rsidR="003B5FD1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 xml:space="preserve"> and click “Edit DNS”</w:t>
      </w:r>
    </w:p>
    <w:p w14:paraId="23EC0EBD" w14:textId="77777777" w:rsidR="00B05319" w:rsidRDefault="00B05319" w:rsidP="00B05319">
      <w:pPr>
        <w:pStyle w:val="ListParagraph"/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4B713A99" w14:textId="31FE213B" w:rsidR="00B05319" w:rsidRDefault="00B05319" w:rsidP="00B05319">
      <w:pPr>
        <w:pStyle w:val="ListParagraph"/>
        <w:ind w:left="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  <w:r w:rsidRPr="00B05319">
        <w:rPr>
          <w:rFonts w:ascii="Segoe UI" w:hAnsi="Segoe UI" w:cs="Segoe UI"/>
          <w:noProof/>
          <w:color w:val="49484D"/>
          <w:sz w:val="23"/>
          <w:szCs w:val="23"/>
          <w:shd w:val="clear" w:color="auto" w:fill="FFFFFF"/>
        </w:rPr>
        <w:drawing>
          <wp:inline distT="0" distB="0" distL="0" distR="0" wp14:anchorId="35D6AC00" wp14:editId="05095D32">
            <wp:extent cx="4577216" cy="1714500"/>
            <wp:effectExtent l="76200" t="76200" r="128270" b="13335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A10F328-CF2A-4E3A-B060-3F3AA13558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A10F328-CF2A-4E3A-B060-3F3AA13558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88053" cy="17185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4DB397" w14:textId="77777777" w:rsidR="00B05319" w:rsidRPr="009E5382" w:rsidRDefault="00B05319" w:rsidP="00B05319">
      <w:pPr>
        <w:pStyle w:val="ListParagraph"/>
        <w:ind w:left="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0844D00E" w14:textId="0D422FCF" w:rsidR="008C76F9" w:rsidRPr="00A200F3" w:rsidRDefault="00304155" w:rsidP="00B42789">
      <w:pPr>
        <w:pStyle w:val="ListParagraph"/>
        <w:numPr>
          <w:ilvl w:val="0"/>
          <w:numId w:val="21"/>
        </w:numPr>
        <w:ind w:left="360"/>
      </w:pP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lastRenderedPageBreak/>
        <w:t>Click the “Move DNS” button</w:t>
      </w:r>
      <w:r w:rsidR="009F06DD"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.</w:t>
      </w:r>
    </w:p>
    <w:p w14:paraId="3F30C528" w14:textId="4D087446" w:rsidR="00A200F3" w:rsidRDefault="00A200F3" w:rsidP="00A200F3">
      <w:pPr>
        <w:pStyle w:val="ListParagraph"/>
        <w:ind w:left="360"/>
        <w:rPr>
          <w:rFonts w:ascii="Segoe UI" w:hAnsi="Segoe UI" w:cs="Segoe UI"/>
          <w:color w:val="49484D"/>
          <w:sz w:val="23"/>
          <w:szCs w:val="23"/>
          <w:shd w:val="clear" w:color="auto" w:fill="FFFFFF"/>
        </w:rPr>
      </w:pPr>
    </w:p>
    <w:p w14:paraId="58617067" w14:textId="746D1625" w:rsidR="00A200F3" w:rsidRDefault="002A3FD5" w:rsidP="00A200F3">
      <w:pPr>
        <w:pStyle w:val="ListParagraph"/>
        <w:ind w:left="0"/>
      </w:pPr>
      <w:r>
        <w:rPr>
          <w:noProof/>
        </w:rPr>
        <w:drawing>
          <wp:inline distT="0" distB="0" distL="0" distR="0" wp14:anchorId="17F78F91" wp14:editId="001B6766">
            <wp:extent cx="5943600" cy="1990725"/>
            <wp:effectExtent l="76200" t="76200" r="133350" b="142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CF6BC8" w14:textId="77777777" w:rsidR="00A200F3" w:rsidRPr="009F06DD" w:rsidRDefault="00A200F3" w:rsidP="00A200F3">
      <w:pPr>
        <w:pStyle w:val="ListParagraph"/>
        <w:ind w:left="0"/>
      </w:pPr>
    </w:p>
    <w:p w14:paraId="687B2925" w14:textId="21EC9F25" w:rsidR="009F06DD" w:rsidRPr="009F06DD" w:rsidRDefault="009F06DD" w:rsidP="00B42789">
      <w:pPr>
        <w:pStyle w:val="ListParagraph"/>
        <w:numPr>
          <w:ilvl w:val="0"/>
          <w:numId w:val="21"/>
        </w:numPr>
        <w:ind w:left="360"/>
      </w:pP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Enter the new Nameservers</w:t>
      </w:r>
    </w:p>
    <w:p w14:paraId="0DA21E8B" w14:textId="6592030C" w:rsidR="009F06DD" w:rsidRPr="009E255C" w:rsidRDefault="009F06DD" w:rsidP="00B42789">
      <w:pPr>
        <w:pStyle w:val="ListParagraph"/>
        <w:numPr>
          <w:ilvl w:val="0"/>
          <w:numId w:val="21"/>
        </w:numPr>
        <w:ind w:left="360"/>
      </w:pPr>
      <w:r>
        <w:rPr>
          <w:rFonts w:ascii="Segoe UI" w:hAnsi="Segoe UI" w:cs="Segoe UI"/>
          <w:color w:val="49484D"/>
          <w:sz w:val="23"/>
          <w:szCs w:val="23"/>
          <w:shd w:val="clear" w:color="auto" w:fill="FFFFFF"/>
        </w:rPr>
        <w:t>Click “Move DNS”</w:t>
      </w:r>
    </w:p>
    <w:p w14:paraId="2D8BC405" w14:textId="13E987A6" w:rsidR="009E255C" w:rsidRPr="008C76F9" w:rsidRDefault="009E255C" w:rsidP="009E255C">
      <w:r w:rsidRPr="009E255C">
        <w:rPr>
          <w:noProof/>
        </w:rPr>
        <w:drawing>
          <wp:inline distT="0" distB="0" distL="0" distR="0" wp14:anchorId="0105A9A6" wp14:editId="6DE7A973">
            <wp:extent cx="5943600" cy="4258310"/>
            <wp:effectExtent l="76200" t="76200" r="133350" b="14224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1A75F3A-9699-4E6C-B686-6457FED1C2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1A75F3A-9699-4E6C-B686-6457FED1C2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8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E255C" w:rsidRPr="008C76F9" w:rsidSect="001908DA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8AF35" w14:textId="77777777" w:rsidR="001237FB" w:rsidRDefault="001237FB" w:rsidP="00AB0AF9">
      <w:pPr>
        <w:spacing w:after="0"/>
      </w:pPr>
      <w:r>
        <w:separator/>
      </w:r>
    </w:p>
  </w:endnote>
  <w:endnote w:type="continuationSeparator" w:id="0">
    <w:p w14:paraId="32BE02A4" w14:textId="77777777" w:rsidR="001237FB" w:rsidRDefault="001237FB" w:rsidP="00AB0AF9">
      <w:pPr>
        <w:spacing w:after="0"/>
      </w:pPr>
      <w:r>
        <w:continuationSeparator/>
      </w:r>
    </w:p>
  </w:endnote>
  <w:endnote w:type="continuationNotice" w:id="1">
    <w:p w14:paraId="1EF24F0F" w14:textId="77777777" w:rsidR="001237FB" w:rsidRDefault="001237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0BFA" w14:textId="5675BF31" w:rsidR="00870D66" w:rsidRDefault="00956B19" w:rsidP="00870D66">
    <w:pPr>
      <w:pStyle w:val="Footer"/>
    </w:pPr>
    <w:r>
      <w:t>Nameservers Explained</w:t>
    </w:r>
    <w:r w:rsidR="00870D66" w:rsidRPr="00870D66">
      <w:t xml:space="preserve"> </w:t>
    </w:r>
  </w:p>
  <w:p w14:paraId="7E348E58" w14:textId="77777777" w:rsidR="00870D66" w:rsidRDefault="00870D66" w:rsidP="00870D66">
    <w:pPr>
      <w:pStyle w:val="Footer"/>
    </w:pPr>
  </w:p>
  <w:p w14:paraId="640D51A7" w14:textId="7F7BB182" w:rsidR="00B96F7C" w:rsidRPr="00870D66" w:rsidRDefault="00870D66" w:rsidP="00870D66">
    <w:pPr>
      <w:spacing w:after="0"/>
      <w:jc w:val="center"/>
      <w:rPr>
        <w:rFonts w:ascii="Calibri" w:eastAsia="Times New Roman" w:hAnsi="Calibri" w:cs="Calibri"/>
        <w:color w:val="auto"/>
        <w:sz w:val="16"/>
        <w:szCs w:val="16"/>
      </w:rPr>
    </w:pPr>
    <w:r w:rsidRPr="001E3B87">
      <w:rPr>
        <w:rFonts w:ascii="Calibri" w:eastAsia="Times New Roman" w:hAnsi="Calibri" w:cs="Calibri"/>
        <w:color w:val="auto"/>
        <w:sz w:val="16"/>
        <w:szCs w:val="16"/>
      </w:rPr>
      <w:t>Confidential &amp; Proprietary Information of PSXDigital®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BB53" w14:textId="6B078863" w:rsidR="007C6A34" w:rsidRDefault="00DA3762">
    <w:pPr>
      <w:pStyle w:val="Footer"/>
    </w:pPr>
    <w:r>
      <w:t>Switching Nameservers</w:t>
    </w:r>
  </w:p>
  <w:p w14:paraId="1B0820CC" w14:textId="77777777" w:rsidR="001E3B87" w:rsidRDefault="001E3B87">
    <w:pPr>
      <w:pStyle w:val="Footer"/>
    </w:pPr>
  </w:p>
  <w:p w14:paraId="1C39813A" w14:textId="6ED48BE3" w:rsidR="001E3B87" w:rsidRPr="001E3B87" w:rsidRDefault="001E3B87" w:rsidP="001E3B87">
    <w:pPr>
      <w:spacing w:after="0"/>
      <w:jc w:val="center"/>
      <w:rPr>
        <w:rFonts w:ascii="Calibri" w:eastAsia="Times New Roman" w:hAnsi="Calibri" w:cs="Calibri"/>
        <w:color w:val="auto"/>
        <w:sz w:val="16"/>
        <w:szCs w:val="16"/>
      </w:rPr>
    </w:pPr>
    <w:r w:rsidRPr="001E3B87">
      <w:rPr>
        <w:rFonts w:ascii="Calibri" w:eastAsia="Times New Roman" w:hAnsi="Calibri" w:cs="Calibri"/>
        <w:color w:val="auto"/>
        <w:sz w:val="16"/>
        <w:szCs w:val="16"/>
      </w:rPr>
      <w:t>Confidential &amp; Proprietary Information of PSXDigital®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80B9A" w14:textId="77777777" w:rsidR="001237FB" w:rsidRDefault="001237FB" w:rsidP="00AB0AF9">
      <w:pPr>
        <w:spacing w:after="0"/>
      </w:pPr>
      <w:r>
        <w:separator/>
      </w:r>
    </w:p>
  </w:footnote>
  <w:footnote w:type="continuationSeparator" w:id="0">
    <w:p w14:paraId="21E58B96" w14:textId="77777777" w:rsidR="001237FB" w:rsidRDefault="001237FB" w:rsidP="00AB0AF9">
      <w:pPr>
        <w:spacing w:after="0"/>
      </w:pPr>
      <w:r>
        <w:continuationSeparator/>
      </w:r>
    </w:p>
  </w:footnote>
  <w:footnote w:type="continuationNotice" w:id="1">
    <w:p w14:paraId="7C4F176E" w14:textId="77777777" w:rsidR="001237FB" w:rsidRDefault="001237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ECD3" w14:textId="59CB9E91" w:rsidR="00AA7393" w:rsidRDefault="00AA7393" w:rsidP="00AA7393">
    <w:pPr>
      <w:pStyle w:val="Header"/>
    </w:pPr>
  </w:p>
  <w:p w14:paraId="4CC3FEA2" w14:textId="77777777" w:rsidR="001908DA" w:rsidRPr="00AA7393" w:rsidRDefault="001908DA" w:rsidP="00AA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AD257" w14:textId="5E412233" w:rsidR="001A5344" w:rsidRDefault="00AA73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17ECC0" wp14:editId="30F82191">
              <wp:simplePos x="0" y="0"/>
              <wp:positionH relativeFrom="page">
                <wp:posOffset>0</wp:posOffset>
              </wp:positionH>
              <wp:positionV relativeFrom="topMargin">
                <wp:posOffset>381000</wp:posOffset>
              </wp:positionV>
              <wp:extent cx="914400" cy="160655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60655"/>
                      </a:xfrm>
                      <a:prstGeom prst="rect">
                        <a:avLst/>
                      </a:prstGeom>
                      <a:solidFill>
                        <a:srgbClr val="285F9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36D7EA" w14:textId="77777777" w:rsidR="00C67BF9" w:rsidRDefault="00C67BF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7ECC0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30pt;width:1in;height:12.6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" o:allowincell="f" fillcolor="#285f91" stroked="f">
              <v:textbox style="mso-fit-shape-to-text:t" inset=",0,,0">
                <w:txbxContent>
                  <w:p w14:paraId="7336D7EA" w14:textId="77777777" w:rsidR="00C67BF9" w:rsidRDefault="00C67BF9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67BF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81799BD" wp14:editId="03C9FA6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43E4055" w14:textId="38570941" w:rsidR="00C67BF9" w:rsidRDefault="0033768F">
                              <w:pPr>
                                <w:spacing w:after="0"/>
                              </w:pPr>
                              <w:r>
                                <w:t>Shift Digital Tagging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799BD" id="Text Box 218" o:spid="_x0000_s1027" type="#_x0000_t202" style="position:absolute;margin-left:0;margin-top:0;width:468pt;height:13.45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43E4055" w14:textId="38570941" w:rsidR="00C67BF9" w:rsidRDefault="0033768F">
                        <w:pPr>
                          <w:spacing w:after="0"/>
                        </w:pPr>
                        <w:r>
                          <w:t>Shift Digital Tagging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2FF"/>
    <w:multiLevelType w:val="multilevel"/>
    <w:tmpl w:val="904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735"/>
    <w:multiLevelType w:val="hybridMultilevel"/>
    <w:tmpl w:val="1B5C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9E6"/>
    <w:multiLevelType w:val="hybridMultilevel"/>
    <w:tmpl w:val="34C4D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6885"/>
    <w:multiLevelType w:val="hybridMultilevel"/>
    <w:tmpl w:val="DBB64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2A2"/>
    <w:multiLevelType w:val="hybridMultilevel"/>
    <w:tmpl w:val="7E78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49F8"/>
    <w:multiLevelType w:val="hybridMultilevel"/>
    <w:tmpl w:val="11B2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B0C"/>
    <w:multiLevelType w:val="hybridMultilevel"/>
    <w:tmpl w:val="D7C6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E2F"/>
    <w:multiLevelType w:val="hybridMultilevel"/>
    <w:tmpl w:val="FDCA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48AC"/>
    <w:multiLevelType w:val="hybridMultilevel"/>
    <w:tmpl w:val="3284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207B"/>
    <w:multiLevelType w:val="multilevel"/>
    <w:tmpl w:val="706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02419"/>
    <w:multiLevelType w:val="hybridMultilevel"/>
    <w:tmpl w:val="F23E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43AE0"/>
    <w:multiLevelType w:val="hybridMultilevel"/>
    <w:tmpl w:val="657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5898"/>
    <w:multiLevelType w:val="hybridMultilevel"/>
    <w:tmpl w:val="26E4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543C"/>
    <w:multiLevelType w:val="multilevel"/>
    <w:tmpl w:val="9A00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43F89"/>
    <w:multiLevelType w:val="hybridMultilevel"/>
    <w:tmpl w:val="AEDE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718DC"/>
    <w:multiLevelType w:val="hybridMultilevel"/>
    <w:tmpl w:val="DBB64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5904"/>
    <w:multiLevelType w:val="hybridMultilevel"/>
    <w:tmpl w:val="7916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4602"/>
    <w:multiLevelType w:val="hybridMultilevel"/>
    <w:tmpl w:val="F55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62371"/>
    <w:multiLevelType w:val="multilevel"/>
    <w:tmpl w:val="B9D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C7DA4"/>
    <w:multiLevelType w:val="hybridMultilevel"/>
    <w:tmpl w:val="9F8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012F2"/>
    <w:multiLevelType w:val="hybridMultilevel"/>
    <w:tmpl w:val="DBB64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4"/>
  </w:num>
  <w:num w:numId="5">
    <w:abstractNumId w:val="17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6"/>
  </w:num>
  <w:num w:numId="15">
    <w:abstractNumId w:val="0"/>
  </w:num>
  <w:num w:numId="16">
    <w:abstractNumId w:val="2"/>
  </w:num>
  <w:num w:numId="17">
    <w:abstractNumId w:val="13"/>
  </w:num>
  <w:num w:numId="18">
    <w:abstractNumId w:val="15"/>
  </w:num>
  <w:num w:numId="19">
    <w:abstractNumId w:val="18"/>
  </w:num>
  <w:num w:numId="20">
    <w:abstractNumId w:val="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8C"/>
    <w:rsid w:val="00014EE7"/>
    <w:rsid w:val="0001594F"/>
    <w:rsid w:val="00020883"/>
    <w:rsid w:val="00023F4B"/>
    <w:rsid w:val="00027EF1"/>
    <w:rsid w:val="000375A0"/>
    <w:rsid w:val="000442FA"/>
    <w:rsid w:val="00050581"/>
    <w:rsid w:val="000517E5"/>
    <w:rsid w:val="0005688C"/>
    <w:rsid w:val="00063E71"/>
    <w:rsid w:val="00064B42"/>
    <w:rsid w:val="00067463"/>
    <w:rsid w:val="00070864"/>
    <w:rsid w:val="00072B96"/>
    <w:rsid w:val="00074635"/>
    <w:rsid w:val="00085181"/>
    <w:rsid w:val="00085EFB"/>
    <w:rsid w:val="000978C1"/>
    <w:rsid w:val="000A503F"/>
    <w:rsid w:val="000B4108"/>
    <w:rsid w:val="000B5427"/>
    <w:rsid w:val="000C7BE8"/>
    <w:rsid w:val="000C7D8F"/>
    <w:rsid w:val="000D5502"/>
    <w:rsid w:val="000E4556"/>
    <w:rsid w:val="000F636B"/>
    <w:rsid w:val="000F75AF"/>
    <w:rsid w:val="00101FED"/>
    <w:rsid w:val="00114C0F"/>
    <w:rsid w:val="00115FCF"/>
    <w:rsid w:val="001237FB"/>
    <w:rsid w:val="00127E6C"/>
    <w:rsid w:val="00142CEE"/>
    <w:rsid w:val="0014603F"/>
    <w:rsid w:val="00161A3F"/>
    <w:rsid w:val="0016232F"/>
    <w:rsid w:val="0016255E"/>
    <w:rsid w:val="001662C2"/>
    <w:rsid w:val="00177413"/>
    <w:rsid w:val="00177B1B"/>
    <w:rsid w:val="00186A36"/>
    <w:rsid w:val="001908DA"/>
    <w:rsid w:val="001A3B7C"/>
    <w:rsid w:val="001A4606"/>
    <w:rsid w:val="001A5344"/>
    <w:rsid w:val="001A6942"/>
    <w:rsid w:val="001B0F00"/>
    <w:rsid w:val="001D53F6"/>
    <w:rsid w:val="001E1188"/>
    <w:rsid w:val="001E3B87"/>
    <w:rsid w:val="001E766C"/>
    <w:rsid w:val="00214C60"/>
    <w:rsid w:val="00220908"/>
    <w:rsid w:val="0022542D"/>
    <w:rsid w:val="00225F46"/>
    <w:rsid w:val="002316DD"/>
    <w:rsid w:val="00234697"/>
    <w:rsid w:val="00234930"/>
    <w:rsid w:val="00236514"/>
    <w:rsid w:val="0023673A"/>
    <w:rsid w:val="00237EFF"/>
    <w:rsid w:val="00245C01"/>
    <w:rsid w:val="002524DB"/>
    <w:rsid w:val="002639D7"/>
    <w:rsid w:val="00271321"/>
    <w:rsid w:val="002862D5"/>
    <w:rsid w:val="0028787C"/>
    <w:rsid w:val="00293F15"/>
    <w:rsid w:val="002A19C5"/>
    <w:rsid w:val="002A3FD5"/>
    <w:rsid w:val="002C1C5E"/>
    <w:rsid w:val="002C3C09"/>
    <w:rsid w:val="002C4039"/>
    <w:rsid w:val="002E1525"/>
    <w:rsid w:val="00300EAF"/>
    <w:rsid w:val="00303E41"/>
    <w:rsid w:val="00304155"/>
    <w:rsid w:val="003042A1"/>
    <w:rsid w:val="003125BC"/>
    <w:rsid w:val="003262A8"/>
    <w:rsid w:val="00333368"/>
    <w:rsid w:val="00335592"/>
    <w:rsid w:val="003357FA"/>
    <w:rsid w:val="0033768F"/>
    <w:rsid w:val="00346698"/>
    <w:rsid w:val="00346761"/>
    <w:rsid w:val="00363875"/>
    <w:rsid w:val="003806D5"/>
    <w:rsid w:val="0038614D"/>
    <w:rsid w:val="003912D3"/>
    <w:rsid w:val="0039735F"/>
    <w:rsid w:val="003A5755"/>
    <w:rsid w:val="003A72E2"/>
    <w:rsid w:val="003B0ADB"/>
    <w:rsid w:val="003B1A3A"/>
    <w:rsid w:val="003B5FD1"/>
    <w:rsid w:val="003D4031"/>
    <w:rsid w:val="003D4C70"/>
    <w:rsid w:val="003D5736"/>
    <w:rsid w:val="003F22F9"/>
    <w:rsid w:val="003F5C09"/>
    <w:rsid w:val="00400348"/>
    <w:rsid w:val="00423FE4"/>
    <w:rsid w:val="00443693"/>
    <w:rsid w:val="00444B28"/>
    <w:rsid w:val="0046092A"/>
    <w:rsid w:val="004610C2"/>
    <w:rsid w:val="00461540"/>
    <w:rsid w:val="00461D70"/>
    <w:rsid w:val="0046464B"/>
    <w:rsid w:val="00470C40"/>
    <w:rsid w:val="00483196"/>
    <w:rsid w:val="004907B3"/>
    <w:rsid w:val="00490EE6"/>
    <w:rsid w:val="004956F0"/>
    <w:rsid w:val="004B3927"/>
    <w:rsid w:val="004C3CB4"/>
    <w:rsid w:val="004C479A"/>
    <w:rsid w:val="004E0AF2"/>
    <w:rsid w:val="004E13BE"/>
    <w:rsid w:val="0051079F"/>
    <w:rsid w:val="00523D4C"/>
    <w:rsid w:val="005264AF"/>
    <w:rsid w:val="0053256E"/>
    <w:rsid w:val="00541B11"/>
    <w:rsid w:val="0055178D"/>
    <w:rsid w:val="00556DC5"/>
    <w:rsid w:val="00563149"/>
    <w:rsid w:val="0056616C"/>
    <w:rsid w:val="00571032"/>
    <w:rsid w:val="0057323E"/>
    <w:rsid w:val="00575D1F"/>
    <w:rsid w:val="00583C21"/>
    <w:rsid w:val="00592815"/>
    <w:rsid w:val="0059532E"/>
    <w:rsid w:val="0059532F"/>
    <w:rsid w:val="005A73DD"/>
    <w:rsid w:val="005B334F"/>
    <w:rsid w:val="005B3643"/>
    <w:rsid w:val="005B4C37"/>
    <w:rsid w:val="005B4F0B"/>
    <w:rsid w:val="005B5B40"/>
    <w:rsid w:val="005C4E06"/>
    <w:rsid w:val="005D0FF4"/>
    <w:rsid w:val="005D17D8"/>
    <w:rsid w:val="005E0CA4"/>
    <w:rsid w:val="005E2934"/>
    <w:rsid w:val="00604E86"/>
    <w:rsid w:val="00606590"/>
    <w:rsid w:val="006208D0"/>
    <w:rsid w:val="0062605B"/>
    <w:rsid w:val="00646C39"/>
    <w:rsid w:val="00656D35"/>
    <w:rsid w:val="006643B8"/>
    <w:rsid w:val="00665432"/>
    <w:rsid w:val="0066560C"/>
    <w:rsid w:val="00670040"/>
    <w:rsid w:val="00675790"/>
    <w:rsid w:val="00692A1B"/>
    <w:rsid w:val="006A5132"/>
    <w:rsid w:val="006C3D5E"/>
    <w:rsid w:val="006D0FF2"/>
    <w:rsid w:val="006D476B"/>
    <w:rsid w:val="006E43A3"/>
    <w:rsid w:val="006F0988"/>
    <w:rsid w:val="006F5B30"/>
    <w:rsid w:val="00724AD0"/>
    <w:rsid w:val="0073145B"/>
    <w:rsid w:val="00747DE9"/>
    <w:rsid w:val="00753F66"/>
    <w:rsid w:val="00756279"/>
    <w:rsid w:val="00765BC8"/>
    <w:rsid w:val="00765BC9"/>
    <w:rsid w:val="00767EDB"/>
    <w:rsid w:val="00770674"/>
    <w:rsid w:val="007707F0"/>
    <w:rsid w:val="00773F12"/>
    <w:rsid w:val="0078647F"/>
    <w:rsid w:val="00794406"/>
    <w:rsid w:val="007A5653"/>
    <w:rsid w:val="007C0DAF"/>
    <w:rsid w:val="007C6A34"/>
    <w:rsid w:val="007E0260"/>
    <w:rsid w:val="007F03AA"/>
    <w:rsid w:val="00807D84"/>
    <w:rsid w:val="00815EE4"/>
    <w:rsid w:val="00816740"/>
    <w:rsid w:val="00816830"/>
    <w:rsid w:val="0083659E"/>
    <w:rsid w:val="00854DE8"/>
    <w:rsid w:val="00864CF2"/>
    <w:rsid w:val="0086616A"/>
    <w:rsid w:val="00870D66"/>
    <w:rsid w:val="0087515E"/>
    <w:rsid w:val="00887471"/>
    <w:rsid w:val="00892D5A"/>
    <w:rsid w:val="0089744F"/>
    <w:rsid w:val="008A1234"/>
    <w:rsid w:val="008B1738"/>
    <w:rsid w:val="008B7078"/>
    <w:rsid w:val="008C46BD"/>
    <w:rsid w:val="008C76F9"/>
    <w:rsid w:val="008D60EF"/>
    <w:rsid w:val="008E2A62"/>
    <w:rsid w:val="008F0741"/>
    <w:rsid w:val="008F2539"/>
    <w:rsid w:val="00900D41"/>
    <w:rsid w:val="00913AD0"/>
    <w:rsid w:val="00925E27"/>
    <w:rsid w:val="009270F6"/>
    <w:rsid w:val="00936454"/>
    <w:rsid w:val="00940822"/>
    <w:rsid w:val="0094534B"/>
    <w:rsid w:val="0094635B"/>
    <w:rsid w:val="00956B19"/>
    <w:rsid w:val="009723D8"/>
    <w:rsid w:val="0097440B"/>
    <w:rsid w:val="0098393E"/>
    <w:rsid w:val="00983A11"/>
    <w:rsid w:val="009917B3"/>
    <w:rsid w:val="009A21B3"/>
    <w:rsid w:val="009A5EA9"/>
    <w:rsid w:val="009B416E"/>
    <w:rsid w:val="009B5E56"/>
    <w:rsid w:val="009D0899"/>
    <w:rsid w:val="009E255C"/>
    <w:rsid w:val="009E328E"/>
    <w:rsid w:val="009E5382"/>
    <w:rsid w:val="009F06DD"/>
    <w:rsid w:val="009F1479"/>
    <w:rsid w:val="009F6803"/>
    <w:rsid w:val="00A022B8"/>
    <w:rsid w:val="00A026E8"/>
    <w:rsid w:val="00A0719A"/>
    <w:rsid w:val="00A12CA4"/>
    <w:rsid w:val="00A200F3"/>
    <w:rsid w:val="00A2259C"/>
    <w:rsid w:val="00A2653E"/>
    <w:rsid w:val="00A26B7F"/>
    <w:rsid w:val="00A30008"/>
    <w:rsid w:val="00A436E4"/>
    <w:rsid w:val="00A47EA0"/>
    <w:rsid w:val="00A5436A"/>
    <w:rsid w:val="00A601BE"/>
    <w:rsid w:val="00A70D5F"/>
    <w:rsid w:val="00A83C5D"/>
    <w:rsid w:val="00AA195B"/>
    <w:rsid w:val="00AA7393"/>
    <w:rsid w:val="00AB0AF9"/>
    <w:rsid w:val="00AC25D0"/>
    <w:rsid w:val="00AD1201"/>
    <w:rsid w:val="00AD6E7A"/>
    <w:rsid w:val="00AF3073"/>
    <w:rsid w:val="00B018F7"/>
    <w:rsid w:val="00B022C7"/>
    <w:rsid w:val="00B05319"/>
    <w:rsid w:val="00B11878"/>
    <w:rsid w:val="00B16073"/>
    <w:rsid w:val="00B20007"/>
    <w:rsid w:val="00B21FB9"/>
    <w:rsid w:val="00B2531B"/>
    <w:rsid w:val="00B405CC"/>
    <w:rsid w:val="00B42789"/>
    <w:rsid w:val="00B57E31"/>
    <w:rsid w:val="00B66824"/>
    <w:rsid w:val="00B710F9"/>
    <w:rsid w:val="00B7218E"/>
    <w:rsid w:val="00B80ECA"/>
    <w:rsid w:val="00B93D95"/>
    <w:rsid w:val="00B96F7C"/>
    <w:rsid w:val="00BA31D1"/>
    <w:rsid w:val="00BA488C"/>
    <w:rsid w:val="00BA4FBA"/>
    <w:rsid w:val="00BB5AF3"/>
    <w:rsid w:val="00BC0345"/>
    <w:rsid w:val="00BC1353"/>
    <w:rsid w:val="00BC1F2E"/>
    <w:rsid w:val="00BC5A1E"/>
    <w:rsid w:val="00BD2814"/>
    <w:rsid w:val="00BD589E"/>
    <w:rsid w:val="00BE1EB3"/>
    <w:rsid w:val="00BF2F3B"/>
    <w:rsid w:val="00BF349B"/>
    <w:rsid w:val="00BF4578"/>
    <w:rsid w:val="00C15E57"/>
    <w:rsid w:val="00C2612F"/>
    <w:rsid w:val="00C32D91"/>
    <w:rsid w:val="00C523AD"/>
    <w:rsid w:val="00C52D55"/>
    <w:rsid w:val="00C62127"/>
    <w:rsid w:val="00C63469"/>
    <w:rsid w:val="00C658A4"/>
    <w:rsid w:val="00C67BF9"/>
    <w:rsid w:val="00C728B9"/>
    <w:rsid w:val="00C74B6C"/>
    <w:rsid w:val="00C81216"/>
    <w:rsid w:val="00C856E8"/>
    <w:rsid w:val="00C909DD"/>
    <w:rsid w:val="00C931DB"/>
    <w:rsid w:val="00C94D1D"/>
    <w:rsid w:val="00CA1F5C"/>
    <w:rsid w:val="00CA4184"/>
    <w:rsid w:val="00CA765D"/>
    <w:rsid w:val="00CB0F90"/>
    <w:rsid w:val="00CC0028"/>
    <w:rsid w:val="00CC1CDF"/>
    <w:rsid w:val="00CC788F"/>
    <w:rsid w:val="00CD5D44"/>
    <w:rsid w:val="00CE6788"/>
    <w:rsid w:val="00CF0469"/>
    <w:rsid w:val="00CF37C4"/>
    <w:rsid w:val="00D079FB"/>
    <w:rsid w:val="00D15302"/>
    <w:rsid w:val="00D257FD"/>
    <w:rsid w:val="00D278C6"/>
    <w:rsid w:val="00D340C6"/>
    <w:rsid w:val="00D41165"/>
    <w:rsid w:val="00D539AF"/>
    <w:rsid w:val="00D5438E"/>
    <w:rsid w:val="00D62D30"/>
    <w:rsid w:val="00D709D1"/>
    <w:rsid w:val="00D833A4"/>
    <w:rsid w:val="00D85D05"/>
    <w:rsid w:val="00D86082"/>
    <w:rsid w:val="00D86507"/>
    <w:rsid w:val="00DA3762"/>
    <w:rsid w:val="00DA4AD3"/>
    <w:rsid w:val="00DA6AC1"/>
    <w:rsid w:val="00DB0AA8"/>
    <w:rsid w:val="00DB1A3D"/>
    <w:rsid w:val="00DB2498"/>
    <w:rsid w:val="00DB45DA"/>
    <w:rsid w:val="00DB62DF"/>
    <w:rsid w:val="00DD0EEF"/>
    <w:rsid w:val="00DD44A1"/>
    <w:rsid w:val="00DE04D3"/>
    <w:rsid w:val="00DE1A4E"/>
    <w:rsid w:val="00DE7AEF"/>
    <w:rsid w:val="00E23FDB"/>
    <w:rsid w:val="00E37705"/>
    <w:rsid w:val="00E66F1E"/>
    <w:rsid w:val="00E71724"/>
    <w:rsid w:val="00E743A0"/>
    <w:rsid w:val="00E8180F"/>
    <w:rsid w:val="00E835D3"/>
    <w:rsid w:val="00E905CA"/>
    <w:rsid w:val="00E90F1E"/>
    <w:rsid w:val="00E916BA"/>
    <w:rsid w:val="00EA50B3"/>
    <w:rsid w:val="00EA5BAF"/>
    <w:rsid w:val="00EB4823"/>
    <w:rsid w:val="00EB7B0E"/>
    <w:rsid w:val="00EB7F78"/>
    <w:rsid w:val="00EC31DE"/>
    <w:rsid w:val="00EC4778"/>
    <w:rsid w:val="00ED0DB6"/>
    <w:rsid w:val="00ED4BB6"/>
    <w:rsid w:val="00F13B90"/>
    <w:rsid w:val="00F17266"/>
    <w:rsid w:val="00F21B86"/>
    <w:rsid w:val="00F23FA1"/>
    <w:rsid w:val="00F322A4"/>
    <w:rsid w:val="00F34824"/>
    <w:rsid w:val="00F3748C"/>
    <w:rsid w:val="00F53FC1"/>
    <w:rsid w:val="00F55914"/>
    <w:rsid w:val="00F72F13"/>
    <w:rsid w:val="00F81EBF"/>
    <w:rsid w:val="00F913D5"/>
    <w:rsid w:val="00FB241B"/>
    <w:rsid w:val="00FB2BB2"/>
    <w:rsid w:val="00FC1D5D"/>
    <w:rsid w:val="00FD3D3B"/>
    <w:rsid w:val="00FE5F0D"/>
    <w:rsid w:val="00FE6BA1"/>
    <w:rsid w:val="00FE751F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B3452"/>
  <w15:chartTrackingRefBased/>
  <w15:docId w15:val="{ABB2D3D5-6B68-435A-AA23-B25314C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D3"/>
    <w:pPr>
      <w:spacing w:line="240" w:lineRule="auto"/>
    </w:pPr>
    <w:rPr>
      <w:rFonts w:ascii="Arial" w:hAnsi="Arial"/>
      <w:color w:val="4D4D4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28E"/>
    <w:pPr>
      <w:keepNext/>
      <w:keepLines/>
      <w:spacing w:before="32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73A"/>
    <w:pPr>
      <w:keepNext/>
      <w:keepLines/>
      <w:spacing w:before="160" w:after="40"/>
      <w:outlineLvl w:val="1"/>
    </w:pPr>
    <w:rPr>
      <w:rFonts w:eastAsiaTheme="majorEastAsia" w:cstheme="majorBidi"/>
      <w:color w:val="CAB32E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88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8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8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8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8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8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88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D5E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right"/>
    </w:pPr>
    <w:rPr>
      <w:rFonts w:ascii="HelveticaNeueLT Std Cn" w:eastAsiaTheme="majorEastAsia" w:hAnsi="HelveticaNeueLT Std Cn" w:cstheme="majorBidi"/>
      <w:b/>
      <w:caps/>
      <w:color w:val="27AAE1"/>
      <w:spacing w:val="30"/>
      <w:sz w:val="9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3D5E"/>
    <w:rPr>
      <w:rFonts w:ascii="HelveticaNeueLT Std Cn" w:eastAsiaTheme="majorEastAsia" w:hAnsi="HelveticaNeueLT Std Cn" w:cstheme="majorBidi"/>
      <w:b/>
      <w:caps/>
      <w:color w:val="27AAE1"/>
      <w:spacing w:val="30"/>
      <w:sz w:val="9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D5E"/>
    <w:pPr>
      <w:numPr>
        <w:ilvl w:val="1"/>
      </w:numPr>
      <w:jc w:val="center"/>
    </w:pPr>
    <w:rPr>
      <w:rFonts w:ascii="HelveticaNeueLT Std Thin" w:hAnsi="HelveticaNeueLT Std Thin"/>
      <w:color w:val="CAB32E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D5E"/>
    <w:rPr>
      <w:rFonts w:ascii="HelveticaNeueLT Std Thin" w:hAnsi="HelveticaNeueLT Std Thin"/>
      <w:color w:val="CAB32E"/>
      <w:sz w:val="48"/>
      <w:szCs w:val="28"/>
    </w:rPr>
  </w:style>
  <w:style w:type="character" w:styleId="Strong">
    <w:name w:val="Strong"/>
    <w:basedOn w:val="DefaultParagraphFont"/>
    <w:uiPriority w:val="22"/>
    <w:qFormat/>
    <w:rsid w:val="000568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673A"/>
    <w:rPr>
      <w:rFonts w:ascii="Arial" w:eastAsiaTheme="majorEastAsia" w:hAnsi="Arial" w:cstheme="majorBidi"/>
      <w:color w:val="CAB32E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88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88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88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88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88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8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88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688C"/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5688C"/>
    <w:rPr>
      <w:i/>
      <w:iCs/>
      <w:color w:val="000000" w:themeColor="text1"/>
    </w:rPr>
  </w:style>
  <w:style w:type="paragraph" w:styleId="NoSpacing">
    <w:name w:val="No Spacing"/>
    <w:uiPriority w:val="1"/>
    <w:qFormat/>
    <w:rsid w:val="000568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688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688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8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8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5688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5688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568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5688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5688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568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E1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A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AF9"/>
    <w:rPr>
      <w:rFonts w:ascii="Arial" w:hAnsi="Arial"/>
      <w:color w:val="4D4D4F"/>
      <w:sz w:val="22"/>
    </w:rPr>
  </w:style>
  <w:style w:type="paragraph" w:styleId="Footer">
    <w:name w:val="footer"/>
    <w:basedOn w:val="Normal"/>
    <w:link w:val="FooterChar"/>
    <w:uiPriority w:val="99"/>
    <w:unhideWhenUsed/>
    <w:rsid w:val="00AB0A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AF9"/>
    <w:rPr>
      <w:rFonts w:ascii="Arial" w:hAnsi="Arial"/>
      <w:color w:val="4D4D4F"/>
      <w:sz w:val="22"/>
    </w:rPr>
  </w:style>
  <w:style w:type="character" w:styleId="PlaceholderText">
    <w:name w:val="Placeholder Text"/>
    <w:basedOn w:val="DefaultParagraphFont"/>
    <w:uiPriority w:val="99"/>
    <w:semiHidden/>
    <w:rsid w:val="00C52D5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1079F"/>
    <w:pPr>
      <w:tabs>
        <w:tab w:val="right" w:leader="dot" w:pos="9350"/>
      </w:tabs>
      <w:spacing w:after="100"/>
    </w:pPr>
    <w:rPr>
      <w:noProof/>
      <w:color w:val="285F91"/>
    </w:rPr>
  </w:style>
  <w:style w:type="paragraph" w:styleId="ListParagraph">
    <w:name w:val="List Paragraph"/>
    <w:basedOn w:val="Normal"/>
    <w:uiPriority w:val="34"/>
    <w:qFormat/>
    <w:rsid w:val="00DE7AEF"/>
    <w:pPr>
      <w:ind w:left="720"/>
      <w:contextualSpacing/>
    </w:pPr>
  </w:style>
  <w:style w:type="paragraph" w:customStyle="1" w:styleId="ContentHeading">
    <w:name w:val="Content Heading"/>
    <w:basedOn w:val="Normal"/>
    <w:link w:val="ContentHeadingChar"/>
    <w:qFormat/>
    <w:rsid w:val="007E0260"/>
    <w:rPr>
      <w:b/>
      <w:i/>
    </w:rPr>
  </w:style>
  <w:style w:type="paragraph" w:customStyle="1" w:styleId="Intro">
    <w:name w:val="Intro"/>
    <w:basedOn w:val="Normal"/>
    <w:link w:val="IntroChar"/>
    <w:qFormat/>
    <w:rsid w:val="009D0899"/>
    <w:pPr>
      <w:jc w:val="center"/>
    </w:pPr>
    <w:rPr>
      <w:color w:val="E85A25"/>
      <w:sz w:val="20"/>
      <w:szCs w:val="18"/>
    </w:rPr>
  </w:style>
  <w:style w:type="character" w:customStyle="1" w:styleId="ContentHeadingChar">
    <w:name w:val="Content Heading Char"/>
    <w:basedOn w:val="DefaultParagraphFont"/>
    <w:link w:val="ContentHeading"/>
    <w:rsid w:val="007E0260"/>
    <w:rPr>
      <w:rFonts w:ascii="Arial" w:hAnsi="Arial"/>
      <w:b/>
      <w:i/>
      <w:color w:val="4D4D4F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079F"/>
    <w:pPr>
      <w:spacing w:after="100"/>
      <w:ind w:left="220"/>
    </w:pPr>
  </w:style>
  <w:style w:type="character" w:customStyle="1" w:styleId="IntroChar">
    <w:name w:val="Intro Char"/>
    <w:basedOn w:val="DefaultParagraphFont"/>
    <w:link w:val="Intro"/>
    <w:rsid w:val="009D0899"/>
    <w:rPr>
      <w:rFonts w:ascii="Arial" w:hAnsi="Arial"/>
      <w:color w:val="E85A25"/>
      <w:sz w:val="20"/>
      <w:szCs w:val="18"/>
    </w:rPr>
  </w:style>
  <w:style w:type="paragraph" w:styleId="NormalWeb">
    <w:name w:val="Normal (Web)"/>
    <w:basedOn w:val="Normal"/>
    <w:uiPriority w:val="99"/>
    <w:unhideWhenUsed/>
    <w:rsid w:val="00EB7B0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BA31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A31D1"/>
  </w:style>
  <w:style w:type="character" w:customStyle="1" w:styleId="eop">
    <w:name w:val="eop"/>
    <w:basedOn w:val="DefaultParagraphFont"/>
    <w:rsid w:val="00BA31D1"/>
  </w:style>
  <w:style w:type="character" w:styleId="FollowedHyperlink">
    <w:name w:val="FollowedHyperlink"/>
    <w:basedOn w:val="DefaultParagraphFont"/>
    <w:uiPriority w:val="99"/>
    <w:semiHidden/>
    <w:unhideWhenUsed/>
    <w:rsid w:val="002A19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0B"/>
    <w:rPr>
      <w:rFonts w:ascii="Segoe UI" w:hAnsi="Segoe UI" w:cs="Segoe UI"/>
      <w:color w:val="4D4D4F"/>
      <w:sz w:val="18"/>
      <w:szCs w:val="18"/>
    </w:rPr>
  </w:style>
  <w:style w:type="table" w:styleId="GridTable1Light">
    <w:name w:val="Grid Table 1 Light"/>
    <w:basedOn w:val="TableNormal"/>
    <w:uiPriority w:val="46"/>
    <w:rsid w:val="00B57E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C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65BC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ber@powersportsx.com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bluehost.com/cgi-bin/cplogin?_ga=2.26606781.1030656858.1572266815-2015759004.1572266815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nschecker.org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bluehost.com/cgi-bin/cplogin?_ga=2.26606781.1030656858.1572266815-2015759004.1572266815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EE639135CFF4589A3897399B5A34F" ma:contentTypeVersion="12" ma:contentTypeDescription="Create a new document." ma:contentTypeScope="" ma:versionID="dca0ab48de8b64880cd4c735483f047c">
  <xsd:schema xmlns:xsd="http://www.w3.org/2001/XMLSchema" xmlns:xs="http://www.w3.org/2001/XMLSchema" xmlns:p="http://schemas.microsoft.com/office/2006/metadata/properties" xmlns:ns2="7de77b2c-3634-4038-b331-8c135d8b118e" xmlns:ns3="94ae26be-21d9-40d3-a88d-bd056ac246cf" targetNamespace="http://schemas.microsoft.com/office/2006/metadata/properties" ma:root="true" ma:fieldsID="139935325884f128cccc304b9843082b" ns2:_="" ns3:_="">
    <xsd:import namespace="7de77b2c-3634-4038-b331-8c135d8b118e"/>
    <xsd:import namespace="94ae26be-21d9-40d3-a88d-bd056ac24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7b2c-3634-4038-b331-8c135d8b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e26be-21d9-40d3-a88d-bd056ac24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E6BE6-A99D-4802-BC63-1C46323BA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77b2c-3634-4038-b331-8c135d8b118e"/>
    <ds:schemaRef ds:uri="94ae26be-21d9-40d3-a88d-bd056ac24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D4064-F922-4CBE-B30F-55EF1D13F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4FA21-B24B-46A6-ABC0-6CA4B6F57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AD5A2-4136-42E6-820B-8CE361EACEF2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4ae26be-21d9-40d3-a88d-bd056ac246cf"/>
    <ds:schemaRef ds:uri="7de77b2c-3634-4038-b331-8c135d8b11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Shift Digital Tagging</vt:lpstr>
    </vt:vector>
  </TitlesOfParts>
  <Company/>
  <LinksUpToDate>false</LinksUpToDate>
  <CharactersWithSpaces>4832</CharactersWithSpaces>
  <SharedDoc>false</SharedDoc>
  <HLinks>
    <vt:vector size="78" baseType="variant">
      <vt:variant>
        <vt:i4>589868</vt:i4>
      </vt:variant>
      <vt:variant>
        <vt:i4>69</vt:i4>
      </vt:variant>
      <vt:variant>
        <vt:i4>0</vt:i4>
      </vt:variant>
      <vt:variant>
        <vt:i4>5</vt:i4>
      </vt:variant>
      <vt:variant>
        <vt:lpwstr>https://bluehost.com/cgi-bin/cplogin?_ga=2.26606781.1030656858.1572266815-2015759004.1572266815</vt:lpwstr>
      </vt:variant>
      <vt:variant>
        <vt:lpwstr/>
      </vt:variant>
      <vt:variant>
        <vt:i4>6815845</vt:i4>
      </vt:variant>
      <vt:variant>
        <vt:i4>66</vt:i4>
      </vt:variant>
      <vt:variant>
        <vt:i4>0</vt:i4>
      </vt:variant>
      <vt:variant>
        <vt:i4>5</vt:i4>
      </vt:variant>
      <vt:variant>
        <vt:lpwstr>https://dnschecker.org/</vt:lpwstr>
      </vt:variant>
      <vt:variant>
        <vt:lpwstr/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_Toc23145547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_Toc23145546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_Toc23145545</vt:lpwstr>
      </vt:variant>
      <vt:variant>
        <vt:i4>1114162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_Toc23145544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_Toc23145543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_Toc23145542</vt:lpwstr>
      </vt:variant>
      <vt:variant>
        <vt:i4>1310770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_Toc23145541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_Toc23145540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_Toc23145539</vt:lpwstr>
      </vt:variant>
      <vt:variant>
        <vt:i4>1900597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_Toc23145538</vt:lpwstr>
      </vt:variant>
      <vt:variant>
        <vt:i4>5636219</vt:i4>
      </vt:variant>
      <vt:variant>
        <vt:i4>0</vt:i4>
      </vt:variant>
      <vt:variant>
        <vt:i4>0</vt:i4>
      </vt:variant>
      <vt:variant>
        <vt:i4>5</vt:i4>
      </vt:variant>
      <vt:variant>
        <vt:lpwstr>mailto:amber@powersportsx.com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Shift Digital Tagging</dc:title>
  <dc:subject/>
  <dc:creator>Amber Quirk</dc:creator>
  <cp:keywords/>
  <dc:description/>
  <cp:lastModifiedBy>Summer Wofford</cp:lastModifiedBy>
  <cp:revision>2</cp:revision>
  <cp:lastPrinted>2019-10-28T16:27:00Z</cp:lastPrinted>
  <dcterms:created xsi:type="dcterms:W3CDTF">2021-03-10T17:25:00Z</dcterms:created>
  <dcterms:modified xsi:type="dcterms:W3CDTF">2021-03-10T17:25:00Z</dcterms:modified>
  <cp:category>Inventory Injector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0x010100338EE639135CFF4589A3897399B5A34F</vt:lpwstr>
  </property>
</Properties>
</file>